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476" w:type="dxa"/>
        <w:tblInd w:w="-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932"/>
        <w:gridCol w:w="1843"/>
      </w:tblGrid>
      <w:tr w:rsidR="00585F96" w:rsidRPr="00367D87" w:rsidTr="00607E4A">
        <w:trPr>
          <w:cantSplit/>
          <w:trHeight w:hRule="exact" w:val="1442"/>
        </w:trPr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585F96" w:rsidRPr="00367D87" w:rsidRDefault="00585F96" w:rsidP="00C04A34">
            <w:pPr>
              <w:ind w:firstLine="0"/>
              <w:jc w:val="center"/>
            </w:pPr>
          </w:p>
        </w:tc>
        <w:tc>
          <w:tcPr>
            <w:tcW w:w="5932" w:type="dxa"/>
            <w:tcBorders>
              <w:top w:val="double" w:sz="4" w:space="0" w:color="auto"/>
            </w:tcBorders>
            <w:vAlign w:val="center"/>
          </w:tcPr>
          <w:p w:rsidR="00585F96" w:rsidRDefault="00585F96" w:rsidP="00607E4A">
            <w:pPr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Domov sociálnych služieb pre deti </w:t>
            </w:r>
          </w:p>
          <w:p w:rsidR="00585F96" w:rsidRDefault="00585F96" w:rsidP="00F2534E">
            <w:pPr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a dospelých </w:t>
            </w:r>
          </w:p>
          <w:p w:rsidR="00585F96" w:rsidRDefault="00452CAC" w:rsidP="00F2534E">
            <w:pPr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965835</wp:posOffset>
                  </wp:positionH>
                  <wp:positionV relativeFrom="paragraph">
                    <wp:posOffset>28575</wp:posOffset>
                  </wp:positionV>
                  <wp:extent cx="1554480" cy="386080"/>
                  <wp:effectExtent l="0" t="0" r="7620" b="0"/>
                  <wp:wrapTopAndBottom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38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5F96" w:rsidRDefault="00585F96" w:rsidP="00F2534E">
            <w:pPr>
              <w:ind w:firstLine="0"/>
              <w:jc w:val="center"/>
              <w:rPr>
                <w:b/>
                <w:bCs/>
                <w:sz w:val="28"/>
                <w:szCs w:val="24"/>
              </w:rPr>
            </w:pPr>
          </w:p>
          <w:p w:rsidR="00585F96" w:rsidRDefault="00585F96" w:rsidP="00F2534E">
            <w:pPr>
              <w:ind w:firstLine="0"/>
              <w:jc w:val="center"/>
              <w:rPr>
                <w:b/>
                <w:bCs/>
                <w:sz w:val="28"/>
                <w:szCs w:val="24"/>
              </w:rPr>
            </w:pPr>
          </w:p>
          <w:p w:rsidR="00585F96" w:rsidRDefault="00585F96" w:rsidP="00F2534E">
            <w:pPr>
              <w:ind w:firstLine="0"/>
              <w:jc w:val="center"/>
              <w:rPr>
                <w:b/>
                <w:bCs/>
                <w:sz w:val="28"/>
                <w:szCs w:val="24"/>
              </w:rPr>
            </w:pPr>
          </w:p>
          <w:p w:rsidR="00585F96" w:rsidRDefault="00585F96" w:rsidP="00F2534E">
            <w:pPr>
              <w:ind w:firstLine="0"/>
              <w:jc w:val="center"/>
              <w:rPr>
                <w:b/>
                <w:bCs/>
                <w:sz w:val="28"/>
                <w:szCs w:val="24"/>
              </w:rPr>
            </w:pPr>
          </w:p>
          <w:p w:rsidR="00585F96" w:rsidRDefault="00585F96" w:rsidP="00F2534E">
            <w:pPr>
              <w:ind w:firstLine="0"/>
              <w:jc w:val="center"/>
              <w:rPr>
                <w:b/>
                <w:bCs/>
                <w:sz w:val="28"/>
                <w:szCs w:val="24"/>
              </w:rPr>
            </w:pPr>
          </w:p>
          <w:p w:rsidR="00585F96" w:rsidRDefault="00585F96" w:rsidP="00F2534E">
            <w:pPr>
              <w:ind w:firstLine="0"/>
              <w:jc w:val="center"/>
              <w:rPr>
                <w:b/>
                <w:bCs/>
                <w:sz w:val="28"/>
                <w:szCs w:val="24"/>
              </w:rPr>
            </w:pPr>
          </w:p>
          <w:p w:rsidR="00585F96" w:rsidRPr="00E315AA" w:rsidRDefault="00585F96" w:rsidP="00F2534E">
            <w:pPr>
              <w:ind w:firstLine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585F96" w:rsidRPr="00367D87" w:rsidRDefault="00585F96" w:rsidP="00F73071">
            <w:pPr>
              <w:ind w:firstLine="0"/>
              <w:jc w:val="left"/>
            </w:pPr>
          </w:p>
        </w:tc>
      </w:tr>
      <w:tr w:rsidR="00585F96" w:rsidRPr="00607E4A" w:rsidTr="00921F91">
        <w:trPr>
          <w:cantSplit/>
          <w:trHeight w:val="529"/>
        </w:trPr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85F96" w:rsidRPr="00607E4A" w:rsidRDefault="00585F96" w:rsidP="00E315AA">
            <w:pPr>
              <w:ind w:firstLine="0"/>
            </w:pPr>
          </w:p>
        </w:tc>
        <w:tc>
          <w:tcPr>
            <w:tcW w:w="5932" w:type="dxa"/>
            <w:tcBorders>
              <w:bottom w:val="double" w:sz="4" w:space="0" w:color="auto"/>
            </w:tcBorders>
          </w:tcPr>
          <w:p w:rsidR="00585F96" w:rsidRDefault="00585F96" w:rsidP="000D00A2">
            <w:pPr>
              <w:ind w:firstLine="0"/>
              <w:jc w:val="center"/>
              <w:rPr>
                <w:bCs/>
                <w:sz w:val="28"/>
                <w:szCs w:val="24"/>
              </w:rPr>
            </w:pPr>
          </w:p>
          <w:p w:rsidR="00585F96" w:rsidRDefault="00585F96" w:rsidP="000D00A2">
            <w:pPr>
              <w:ind w:firstLine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 xml:space="preserve"> Dokument „Postup </w:t>
            </w:r>
            <w:r w:rsidRPr="00607E4A">
              <w:rPr>
                <w:bCs/>
                <w:sz w:val="28"/>
                <w:szCs w:val="24"/>
              </w:rPr>
              <w:t>riešeni</w:t>
            </w:r>
            <w:r>
              <w:rPr>
                <w:bCs/>
                <w:sz w:val="28"/>
                <w:szCs w:val="24"/>
              </w:rPr>
              <w:t>a</w:t>
            </w:r>
            <w:r w:rsidRPr="00607E4A">
              <w:rPr>
                <w:bCs/>
                <w:sz w:val="28"/>
                <w:szCs w:val="24"/>
              </w:rPr>
              <w:t xml:space="preserve"> udalosti</w:t>
            </w:r>
            <w:r>
              <w:rPr>
                <w:bCs/>
                <w:sz w:val="28"/>
                <w:szCs w:val="24"/>
              </w:rPr>
              <w:t xml:space="preserve"> počas </w:t>
            </w:r>
            <w:r w:rsidRPr="00607E4A">
              <w:rPr>
                <w:bCs/>
                <w:sz w:val="28"/>
                <w:szCs w:val="24"/>
              </w:rPr>
              <w:t xml:space="preserve">výskytu </w:t>
            </w:r>
            <w:proofErr w:type="spellStart"/>
            <w:r w:rsidRPr="00607E4A">
              <w:rPr>
                <w:bCs/>
                <w:sz w:val="28"/>
                <w:szCs w:val="24"/>
              </w:rPr>
              <w:t>Koronavírusu</w:t>
            </w:r>
            <w:proofErr w:type="spellEnd"/>
            <w:r>
              <w:rPr>
                <w:bCs/>
                <w:sz w:val="28"/>
                <w:szCs w:val="24"/>
              </w:rPr>
              <w:t>“</w:t>
            </w:r>
          </w:p>
          <w:p w:rsidR="00585F96" w:rsidRPr="00607E4A" w:rsidRDefault="00585F96" w:rsidP="000D00A2">
            <w:pPr>
              <w:ind w:firstLin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585F96" w:rsidRPr="00607E4A" w:rsidRDefault="00585F96" w:rsidP="00E315AA">
            <w:pPr>
              <w:ind w:firstLine="0"/>
            </w:pPr>
          </w:p>
        </w:tc>
      </w:tr>
    </w:tbl>
    <w:p w:rsidR="00585F96" w:rsidRPr="00607E4A" w:rsidRDefault="00585F96" w:rsidP="00E315AA">
      <w:pPr>
        <w:ind w:firstLine="0"/>
      </w:pPr>
    </w:p>
    <w:p w:rsidR="00585F96" w:rsidRPr="00367D87" w:rsidRDefault="00585F96" w:rsidP="009C4FC4"/>
    <w:p w:rsidR="00585F96" w:rsidRPr="00367D87" w:rsidRDefault="00585F96" w:rsidP="009C4FC4"/>
    <w:p w:rsidR="00585F96" w:rsidRPr="00367D87" w:rsidRDefault="00585F96" w:rsidP="009C4FC4"/>
    <w:p w:rsidR="00585F96" w:rsidRPr="00367D87" w:rsidRDefault="00585F96" w:rsidP="009C4FC4"/>
    <w:p w:rsidR="00585F96" w:rsidRPr="00367D87" w:rsidRDefault="00585F96" w:rsidP="009C4FC4"/>
    <w:p w:rsidR="00585F96" w:rsidRDefault="00585F96" w:rsidP="009C4FC4"/>
    <w:p w:rsidR="00585F96" w:rsidRDefault="00585F96" w:rsidP="009C4FC4"/>
    <w:p w:rsidR="00585F96" w:rsidRDefault="00585F96" w:rsidP="009C4FC4"/>
    <w:p w:rsidR="00585F96" w:rsidRDefault="00585F96" w:rsidP="009C4FC4"/>
    <w:p w:rsidR="00585F96" w:rsidRPr="00293A72" w:rsidRDefault="00585F96" w:rsidP="009C4FC4">
      <w:pPr>
        <w:rPr>
          <w:color w:val="FF0000"/>
        </w:rPr>
      </w:pPr>
    </w:p>
    <w:p w:rsidR="00585F96" w:rsidRPr="00367D87" w:rsidRDefault="00585F96" w:rsidP="009C4FC4"/>
    <w:p w:rsidR="00585F96" w:rsidRPr="00E315AA" w:rsidRDefault="00585F96" w:rsidP="00E315AA">
      <w:pPr>
        <w:shd w:val="clear" w:color="auto" w:fill="C2D69B"/>
        <w:ind w:firstLine="0"/>
        <w:jc w:val="center"/>
        <w:rPr>
          <w:b/>
          <w:bCs/>
          <w:sz w:val="48"/>
          <w:szCs w:val="44"/>
        </w:rPr>
      </w:pPr>
      <w:r>
        <w:rPr>
          <w:b/>
          <w:bCs/>
          <w:sz w:val="48"/>
          <w:szCs w:val="44"/>
        </w:rPr>
        <w:t xml:space="preserve"> Postup  riešenia udalosti počas výskytu </w:t>
      </w:r>
      <w:proofErr w:type="spellStart"/>
      <w:r>
        <w:rPr>
          <w:b/>
          <w:bCs/>
          <w:sz w:val="48"/>
          <w:szCs w:val="44"/>
        </w:rPr>
        <w:t>Koronavírusu</w:t>
      </w:r>
      <w:proofErr w:type="spellEnd"/>
    </w:p>
    <w:p w:rsidR="00585F96" w:rsidRPr="00367D87" w:rsidRDefault="00585F96" w:rsidP="009C4FC4"/>
    <w:p w:rsidR="00585F96" w:rsidRPr="00367D87" w:rsidRDefault="00585F96" w:rsidP="00E315AA">
      <w:pPr>
        <w:ind w:firstLine="0"/>
        <w:jc w:val="center"/>
      </w:pPr>
    </w:p>
    <w:p w:rsidR="00585F96" w:rsidRPr="00245CB5" w:rsidRDefault="00585F96" w:rsidP="009C4FC4">
      <w:pPr>
        <w:rPr>
          <w:b/>
        </w:rPr>
      </w:pPr>
    </w:p>
    <w:p w:rsidR="00585F96" w:rsidRPr="00245CB5" w:rsidRDefault="00585F96" w:rsidP="00245CB5">
      <w:pPr>
        <w:jc w:val="center"/>
        <w:rPr>
          <w:b/>
          <w:sz w:val="36"/>
          <w:szCs w:val="36"/>
        </w:rPr>
      </w:pPr>
      <w:r w:rsidRPr="00245CB5">
        <w:rPr>
          <w:b/>
          <w:sz w:val="36"/>
          <w:szCs w:val="36"/>
        </w:rPr>
        <w:t>(KRÍZOVÝ PLÁN)</w:t>
      </w:r>
    </w:p>
    <w:p w:rsidR="00585F96" w:rsidRPr="00245CB5" w:rsidRDefault="00585F96" w:rsidP="009C4FC4">
      <w:pPr>
        <w:rPr>
          <w:sz w:val="36"/>
          <w:szCs w:val="36"/>
        </w:rPr>
      </w:pPr>
    </w:p>
    <w:p w:rsidR="00585F96" w:rsidRPr="00367D87" w:rsidRDefault="00585F96" w:rsidP="009C4FC4"/>
    <w:p w:rsidR="00585F96" w:rsidRPr="00367D87" w:rsidRDefault="00585F96" w:rsidP="009C4FC4"/>
    <w:p w:rsidR="00585F96" w:rsidRPr="00367D87" w:rsidRDefault="00585F96" w:rsidP="009C4FC4"/>
    <w:p w:rsidR="00585F96" w:rsidRPr="00367D87" w:rsidRDefault="00585F96" w:rsidP="009C4FC4"/>
    <w:p w:rsidR="00585F96" w:rsidRPr="00367D87" w:rsidRDefault="00585F96" w:rsidP="009C4FC4"/>
    <w:p w:rsidR="00585F96" w:rsidRPr="00367D87" w:rsidRDefault="00585F96" w:rsidP="009C4FC4"/>
    <w:p w:rsidR="00585F96" w:rsidRPr="00367D87" w:rsidRDefault="00585F96" w:rsidP="009C4FC4"/>
    <w:p w:rsidR="00585F96" w:rsidRDefault="00585F96" w:rsidP="009C4FC4"/>
    <w:p w:rsidR="00585F96" w:rsidRDefault="00585F96" w:rsidP="009C4FC4"/>
    <w:p w:rsidR="00585F96" w:rsidRDefault="00585F96" w:rsidP="009C4FC4"/>
    <w:p w:rsidR="00585F96" w:rsidRPr="00367D87" w:rsidRDefault="00585F96" w:rsidP="009C4FC4"/>
    <w:p w:rsidR="00585F96" w:rsidRDefault="00585F96" w:rsidP="009C4FC4"/>
    <w:p w:rsidR="00585F96" w:rsidRDefault="00585F96" w:rsidP="009C4FC4"/>
    <w:p w:rsidR="00585F96" w:rsidRPr="00367D87" w:rsidRDefault="00585F96" w:rsidP="009C4FC4"/>
    <w:tbl>
      <w:tblPr>
        <w:tblW w:w="936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3682"/>
        <w:gridCol w:w="3682"/>
      </w:tblGrid>
      <w:tr w:rsidR="00585F96" w:rsidRPr="00367D87" w:rsidTr="00204F38">
        <w:trPr>
          <w:trHeight w:val="196"/>
        </w:trPr>
        <w:tc>
          <w:tcPr>
            <w:tcW w:w="2002" w:type="dxa"/>
            <w:tcBorders>
              <w:top w:val="double" w:sz="4" w:space="0" w:color="auto"/>
            </w:tcBorders>
          </w:tcPr>
          <w:p w:rsidR="00585F96" w:rsidRPr="00367D87" w:rsidRDefault="00585F96" w:rsidP="009C4FC4"/>
        </w:tc>
        <w:tc>
          <w:tcPr>
            <w:tcW w:w="368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585F96" w:rsidRPr="00367D87" w:rsidRDefault="00585F96" w:rsidP="004B0713">
            <w:pPr>
              <w:ind w:firstLine="0"/>
              <w:jc w:val="center"/>
            </w:pPr>
            <w:r w:rsidRPr="00367D87">
              <w:t>Vypracoval</w:t>
            </w:r>
          </w:p>
        </w:tc>
        <w:tc>
          <w:tcPr>
            <w:tcW w:w="368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585F96" w:rsidRPr="00367D87" w:rsidRDefault="00585F96" w:rsidP="004B0713">
            <w:pPr>
              <w:ind w:firstLine="0"/>
              <w:jc w:val="center"/>
            </w:pPr>
            <w:r w:rsidRPr="00367D87">
              <w:t>Schválil</w:t>
            </w:r>
          </w:p>
        </w:tc>
      </w:tr>
      <w:tr w:rsidR="00585F96" w:rsidRPr="00367D87" w:rsidTr="00204F38">
        <w:trPr>
          <w:trHeight w:val="196"/>
        </w:trPr>
        <w:tc>
          <w:tcPr>
            <w:tcW w:w="2002" w:type="dxa"/>
            <w:shd w:val="clear" w:color="auto" w:fill="D9D9D9"/>
            <w:vAlign w:val="center"/>
          </w:tcPr>
          <w:p w:rsidR="00585F96" w:rsidRPr="00367D87" w:rsidRDefault="00585F96" w:rsidP="00E315AA">
            <w:pPr>
              <w:ind w:firstLine="0"/>
            </w:pPr>
            <w:r w:rsidRPr="00367D87">
              <w:t xml:space="preserve">Meno </w:t>
            </w:r>
          </w:p>
        </w:tc>
        <w:tc>
          <w:tcPr>
            <w:tcW w:w="3682" w:type="dxa"/>
            <w:vAlign w:val="center"/>
          </w:tcPr>
          <w:p w:rsidR="00585F96" w:rsidRPr="008173C7" w:rsidRDefault="00585F96" w:rsidP="00E315AA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Mgr. Mariana Ovsaník</w:t>
            </w:r>
          </w:p>
        </w:tc>
        <w:tc>
          <w:tcPr>
            <w:tcW w:w="3682" w:type="dxa"/>
            <w:vAlign w:val="center"/>
          </w:tcPr>
          <w:p w:rsidR="00585F96" w:rsidRPr="008173C7" w:rsidRDefault="00585F96" w:rsidP="00DC4D0D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PhDr. Jana Tvarožková</w:t>
            </w:r>
          </w:p>
        </w:tc>
      </w:tr>
      <w:tr w:rsidR="00585F96" w:rsidRPr="00367D87" w:rsidTr="00204F38">
        <w:trPr>
          <w:trHeight w:val="196"/>
        </w:trPr>
        <w:tc>
          <w:tcPr>
            <w:tcW w:w="2002" w:type="dxa"/>
            <w:shd w:val="clear" w:color="auto" w:fill="D9D9D9"/>
            <w:vAlign w:val="center"/>
          </w:tcPr>
          <w:p w:rsidR="00585F96" w:rsidRPr="00367D87" w:rsidRDefault="00585F96" w:rsidP="00E315AA">
            <w:pPr>
              <w:ind w:firstLine="0"/>
            </w:pPr>
            <w:r w:rsidRPr="00367D87">
              <w:t>Funkcia</w:t>
            </w:r>
          </w:p>
        </w:tc>
        <w:tc>
          <w:tcPr>
            <w:tcW w:w="3682" w:type="dxa"/>
            <w:vAlign w:val="center"/>
          </w:tcPr>
          <w:p w:rsidR="00585F96" w:rsidRPr="008173C7" w:rsidRDefault="00585F96" w:rsidP="00E315AA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vedúca </w:t>
            </w:r>
            <w:proofErr w:type="spellStart"/>
            <w:r>
              <w:rPr>
                <w:color w:val="auto"/>
              </w:rPr>
              <w:t>ÚSSaV</w:t>
            </w:r>
            <w:proofErr w:type="spellEnd"/>
            <w:r>
              <w:rPr>
                <w:color w:val="auto"/>
              </w:rPr>
              <w:t xml:space="preserve">; </w:t>
            </w:r>
            <w:proofErr w:type="spellStart"/>
            <w:r>
              <w:rPr>
                <w:color w:val="auto"/>
              </w:rPr>
              <w:t>zast.vedúca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ÚOaOS</w:t>
            </w:r>
            <w:proofErr w:type="spellEnd"/>
          </w:p>
        </w:tc>
        <w:tc>
          <w:tcPr>
            <w:tcW w:w="3682" w:type="dxa"/>
            <w:vAlign w:val="center"/>
          </w:tcPr>
          <w:p w:rsidR="00585F96" w:rsidRPr="008173C7" w:rsidRDefault="00585F96" w:rsidP="00DC4D0D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riaditeľka DSS KAMPINO</w:t>
            </w:r>
          </w:p>
        </w:tc>
      </w:tr>
      <w:tr w:rsidR="00585F96" w:rsidRPr="00367D87" w:rsidTr="008173C7">
        <w:trPr>
          <w:trHeight w:val="196"/>
        </w:trPr>
        <w:tc>
          <w:tcPr>
            <w:tcW w:w="200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85F96" w:rsidRPr="00367D87" w:rsidRDefault="00585F96" w:rsidP="00E315AA">
            <w:pPr>
              <w:ind w:firstLine="0"/>
            </w:pPr>
            <w:r w:rsidRPr="00367D87">
              <w:t>Dátum</w:t>
            </w:r>
          </w:p>
        </w:tc>
        <w:tc>
          <w:tcPr>
            <w:tcW w:w="3682" w:type="dxa"/>
            <w:tcBorders>
              <w:bottom w:val="double" w:sz="4" w:space="0" w:color="auto"/>
            </w:tcBorders>
            <w:vAlign w:val="center"/>
          </w:tcPr>
          <w:p w:rsidR="00585F96" w:rsidRPr="008173C7" w:rsidRDefault="00585F96" w:rsidP="00E315AA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30.03.2020</w:t>
            </w:r>
          </w:p>
        </w:tc>
        <w:tc>
          <w:tcPr>
            <w:tcW w:w="3682" w:type="dxa"/>
            <w:tcBorders>
              <w:bottom w:val="double" w:sz="4" w:space="0" w:color="auto"/>
            </w:tcBorders>
            <w:vAlign w:val="center"/>
          </w:tcPr>
          <w:p w:rsidR="00585F96" w:rsidRPr="00367D87" w:rsidRDefault="00585F96" w:rsidP="00AF783D">
            <w:pPr>
              <w:ind w:firstLine="0"/>
              <w:jc w:val="center"/>
            </w:pPr>
            <w:r>
              <w:t>30.03.2020</w:t>
            </w:r>
          </w:p>
        </w:tc>
      </w:tr>
      <w:tr w:rsidR="000340A6" w:rsidRPr="00367D87" w:rsidTr="00C0389E">
        <w:trPr>
          <w:trHeight w:val="196"/>
        </w:trPr>
        <w:tc>
          <w:tcPr>
            <w:tcW w:w="200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340A6" w:rsidRPr="00367D87" w:rsidRDefault="000340A6" w:rsidP="00C0389E">
            <w:pPr>
              <w:ind w:firstLine="0"/>
            </w:pPr>
            <w:r>
              <w:t>Revidované:</w:t>
            </w:r>
          </w:p>
        </w:tc>
        <w:tc>
          <w:tcPr>
            <w:tcW w:w="3682" w:type="dxa"/>
            <w:tcBorders>
              <w:bottom w:val="double" w:sz="4" w:space="0" w:color="auto"/>
            </w:tcBorders>
            <w:vAlign w:val="center"/>
          </w:tcPr>
          <w:p w:rsidR="000340A6" w:rsidRPr="008173C7" w:rsidRDefault="000340A6" w:rsidP="000340A6">
            <w:pPr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15.07.</w:t>
            </w:r>
            <w:r>
              <w:rPr>
                <w:color w:val="auto"/>
              </w:rPr>
              <w:t>2020</w:t>
            </w:r>
          </w:p>
        </w:tc>
        <w:tc>
          <w:tcPr>
            <w:tcW w:w="3682" w:type="dxa"/>
            <w:tcBorders>
              <w:bottom w:val="double" w:sz="4" w:space="0" w:color="auto"/>
            </w:tcBorders>
            <w:vAlign w:val="center"/>
          </w:tcPr>
          <w:p w:rsidR="000340A6" w:rsidRPr="00367D87" w:rsidRDefault="000340A6" w:rsidP="000340A6">
            <w:pPr>
              <w:ind w:firstLine="0"/>
              <w:jc w:val="center"/>
            </w:pPr>
            <w:r>
              <w:t>15.07.</w:t>
            </w:r>
            <w:bookmarkStart w:id="0" w:name="_GoBack"/>
            <w:bookmarkEnd w:id="0"/>
            <w:r>
              <w:t>2020</w:t>
            </w:r>
          </w:p>
        </w:tc>
      </w:tr>
    </w:tbl>
    <w:p w:rsidR="000340A6" w:rsidRPr="00367D87" w:rsidRDefault="000340A6" w:rsidP="000340A6"/>
    <w:p w:rsidR="00585F96" w:rsidRPr="00367D87" w:rsidRDefault="00585F96" w:rsidP="009C4FC4"/>
    <w:p w:rsidR="00585F96" w:rsidRPr="00830E02" w:rsidRDefault="00585F96" w:rsidP="009C4FC4">
      <w:pPr>
        <w:rPr>
          <w:b/>
          <w:bCs/>
          <w:sz w:val="24"/>
          <w:szCs w:val="24"/>
        </w:rPr>
      </w:pPr>
      <w:r w:rsidRPr="00367D87">
        <w:br w:type="page"/>
      </w:r>
      <w:r w:rsidRPr="00830E02">
        <w:rPr>
          <w:b/>
          <w:bCs/>
          <w:sz w:val="24"/>
          <w:szCs w:val="24"/>
        </w:rPr>
        <w:lastRenderedPageBreak/>
        <w:t>OBSAH</w:t>
      </w:r>
    </w:p>
    <w:p w:rsidR="00585F96" w:rsidRPr="00830E02" w:rsidRDefault="00585F96" w:rsidP="00830E02">
      <w:pPr>
        <w:pStyle w:val="Obsah1"/>
      </w:pPr>
      <w:r w:rsidRPr="00830E02">
        <w:t xml:space="preserve"> </w:t>
      </w:r>
      <w:r w:rsidRPr="00830E02">
        <w:fldChar w:fldCharType="begin"/>
      </w:r>
      <w:r w:rsidRPr="00830E02">
        <w:instrText xml:space="preserve"> TOC \o "1-3" \u </w:instrText>
      </w:r>
      <w:r w:rsidRPr="00830E02">
        <w:fldChar w:fldCharType="separate"/>
      </w:r>
    </w:p>
    <w:p w:rsidR="00585F96" w:rsidRPr="00830E02" w:rsidRDefault="00585F96" w:rsidP="00830E02">
      <w:pPr>
        <w:pStyle w:val="Obsah1"/>
        <w:rPr>
          <w:b/>
          <w:noProof w:val="0"/>
          <w:color w:val="auto"/>
        </w:rPr>
      </w:pPr>
      <w:r w:rsidRPr="00830E02">
        <w:t>1</w:t>
      </w:r>
      <w:r w:rsidRPr="00830E02">
        <w:rPr>
          <w:b/>
          <w:noProof w:val="0"/>
          <w:color w:val="auto"/>
        </w:rPr>
        <w:tab/>
      </w:r>
      <w:r w:rsidRPr="00830E02">
        <w:t>Cieľ</w:t>
      </w:r>
      <w:r w:rsidRPr="00830E02">
        <w:tab/>
      </w:r>
      <w:r w:rsidRPr="00830E02">
        <w:fldChar w:fldCharType="begin"/>
      </w:r>
      <w:r w:rsidRPr="00830E02">
        <w:instrText xml:space="preserve"> PAGEREF _Toc34841944 \h </w:instrText>
      </w:r>
      <w:r w:rsidRPr="00830E02">
        <w:fldChar w:fldCharType="separate"/>
      </w:r>
      <w:r>
        <w:t>3</w:t>
      </w:r>
      <w:r w:rsidRPr="00830E02">
        <w:fldChar w:fldCharType="end"/>
      </w:r>
    </w:p>
    <w:p w:rsidR="00585F96" w:rsidRPr="00830E02" w:rsidRDefault="00585F96" w:rsidP="00830E02">
      <w:pPr>
        <w:pStyle w:val="Obsah1"/>
        <w:rPr>
          <w:b/>
          <w:noProof w:val="0"/>
          <w:color w:val="auto"/>
        </w:rPr>
      </w:pPr>
      <w:r w:rsidRPr="00830E02">
        <w:t>2</w:t>
      </w:r>
      <w:r w:rsidRPr="00830E02">
        <w:rPr>
          <w:b/>
          <w:noProof w:val="0"/>
          <w:color w:val="auto"/>
        </w:rPr>
        <w:tab/>
      </w:r>
      <w:r w:rsidRPr="00830E02">
        <w:t>Priebeh činností</w:t>
      </w:r>
      <w:r w:rsidRPr="00830E02">
        <w:tab/>
      </w:r>
    </w:p>
    <w:p w:rsidR="00585F96" w:rsidRPr="00830E02" w:rsidRDefault="00585F96">
      <w:pPr>
        <w:pStyle w:val="Obsah2"/>
        <w:tabs>
          <w:tab w:val="left" w:pos="1100"/>
          <w:tab w:val="right" w:pos="9059"/>
        </w:tabs>
        <w:rPr>
          <w:rFonts w:ascii="Times New Roman" w:hAnsi="Times New Roman"/>
          <w:smallCaps w:val="0"/>
          <w:noProof/>
          <w:color w:val="auto"/>
          <w:sz w:val="24"/>
          <w:lang w:bidi="ar-SA"/>
        </w:rPr>
      </w:pPr>
      <w:r w:rsidRPr="00830E02">
        <w:rPr>
          <w:rFonts w:ascii="Times New Roman" w:hAnsi="Times New Roman"/>
          <w:noProof/>
          <w:sz w:val="24"/>
        </w:rPr>
        <w:t>2.1</w:t>
      </w:r>
      <w:r w:rsidRPr="00830E02">
        <w:rPr>
          <w:rFonts w:ascii="Times New Roman" w:hAnsi="Times New Roman"/>
          <w:smallCaps w:val="0"/>
          <w:noProof/>
          <w:color w:val="auto"/>
          <w:sz w:val="24"/>
          <w:lang w:bidi="ar-SA"/>
        </w:rPr>
        <w:tab/>
      </w:r>
      <w:r w:rsidRPr="00830E02">
        <w:rPr>
          <w:rFonts w:ascii="Times New Roman" w:hAnsi="Times New Roman"/>
          <w:noProof/>
          <w:sz w:val="24"/>
        </w:rPr>
        <w:t>Prvá fáza/čas</w:t>
      </w:r>
      <w:r w:rsidRPr="00830E02">
        <w:rPr>
          <w:rFonts w:ascii="Times New Roman" w:hAnsi="Times New Roman"/>
          <w:noProof/>
          <w:sz w:val="24"/>
        </w:rPr>
        <w:tab/>
        <w:t>4</w:t>
      </w:r>
    </w:p>
    <w:p w:rsidR="00585F96" w:rsidRPr="00830E02" w:rsidRDefault="00585F96">
      <w:pPr>
        <w:pStyle w:val="Obsah2"/>
        <w:tabs>
          <w:tab w:val="left" w:pos="1100"/>
          <w:tab w:val="right" w:pos="9059"/>
        </w:tabs>
        <w:rPr>
          <w:rFonts w:ascii="Times New Roman" w:hAnsi="Times New Roman"/>
          <w:smallCaps w:val="0"/>
          <w:noProof/>
          <w:color w:val="auto"/>
          <w:sz w:val="24"/>
          <w:lang w:bidi="ar-SA"/>
        </w:rPr>
      </w:pPr>
      <w:r w:rsidRPr="00830E02">
        <w:rPr>
          <w:rFonts w:ascii="Times New Roman" w:hAnsi="Times New Roman"/>
          <w:noProof/>
          <w:sz w:val="24"/>
          <w:lang w:eastAsia="ar-SA"/>
        </w:rPr>
        <w:t>2.2</w:t>
      </w:r>
      <w:r w:rsidRPr="00830E02">
        <w:rPr>
          <w:rFonts w:ascii="Times New Roman" w:hAnsi="Times New Roman"/>
          <w:smallCaps w:val="0"/>
          <w:noProof/>
          <w:color w:val="auto"/>
          <w:sz w:val="24"/>
          <w:lang w:bidi="ar-SA"/>
        </w:rPr>
        <w:tab/>
      </w:r>
      <w:r w:rsidRPr="00830E02">
        <w:rPr>
          <w:rFonts w:ascii="Times New Roman" w:hAnsi="Times New Roman"/>
          <w:noProof/>
          <w:sz w:val="24"/>
          <w:lang w:eastAsia="ar-SA"/>
        </w:rPr>
        <w:t>Druhá fáza/čas</w:t>
      </w:r>
      <w:r w:rsidRPr="00830E02">
        <w:rPr>
          <w:rFonts w:ascii="Times New Roman" w:hAnsi="Times New Roman"/>
          <w:noProof/>
          <w:sz w:val="24"/>
        </w:rPr>
        <w:tab/>
        <w:t>4</w:t>
      </w:r>
    </w:p>
    <w:p w:rsidR="00585F96" w:rsidRPr="00830E02" w:rsidRDefault="00585F96">
      <w:pPr>
        <w:pStyle w:val="Obsah2"/>
        <w:tabs>
          <w:tab w:val="left" w:pos="1100"/>
          <w:tab w:val="right" w:pos="9059"/>
        </w:tabs>
        <w:rPr>
          <w:rFonts w:ascii="Times New Roman" w:hAnsi="Times New Roman"/>
          <w:smallCaps w:val="0"/>
          <w:noProof/>
          <w:color w:val="auto"/>
          <w:sz w:val="24"/>
          <w:lang w:bidi="ar-SA"/>
        </w:rPr>
      </w:pPr>
      <w:r w:rsidRPr="00830E02">
        <w:rPr>
          <w:rFonts w:ascii="Times New Roman" w:hAnsi="Times New Roman"/>
          <w:noProof/>
          <w:sz w:val="24"/>
          <w:lang w:eastAsia="ar-SA"/>
        </w:rPr>
        <w:t>2.3</w:t>
      </w:r>
      <w:r w:rsidRPr="00830E02">
        <w:rPr>
          <w:rFonts w:ascii="Times New Roman" w:hAnsi="Times New Roman"/>
          <w:smallCaps w:val="0"/>
          <w:noProof/>
          <w:color w:val="auto"/>
          <w:sz w:val="24"/>
          <w:lang w:bidi="ar-SA"/>
        </w:rPr>
        <w:tab/>
      </w:r>
      <w:r w:rsidRPr="00830E02">
        <w:rPr>
          <w:rFonts w:ascii="Times New Roman" w:hAnsi="Times New Roman"/>
          <w:noProof/>
          <w:sz w:val="24"/>
          <w:lang w:eastAsia="ar-SA"/>
        </w:rPr>
        <w:t>Tretia fáza/čas</w:t>
      </w:r>
      <w:r w:rsidRPr="00830E02">
        <w:rPr>
          <w:rFonts w:ascii="Times New Roman" w:hAnsi="Times New Roman"/>
          <w:noProof/>
          <w:sz w:val="24"/>
        </w:rPr>
        <w:tab/>
      </w:r>
      <w:r w:rsidRPr="00830E02">
        <w:rPr>
          <w:rFonts w:ascii="Times New Roman" w:hAnsi="Times New Roman"/>
          <w:noProof/>
          <w:sz w:val="24"/>
        </w:rPr>
        <w:fldChar w:fldCharType="begin"/>
      </w:r>
      <w:r w:rsidRPr="00830E02">
        <w:rPr>
          <w:rFonts w:ascii="Times New Roman" w:hAnsi="Times New Roman"/>
          <w:noProof/>
          <w:sz w:val="24"/>
        </w:rPr>
        <w:instrText xml:space="preserve"> PAGEREF _Toc34841948 \h </w:instrText>
      </w:r>
      <w:r w:rsidRPr="00830E02">
        <w:rPr>
          <w:rFonts w:ascii="Times New Roman" w:hAnsi="Times New Roman"/>
          <w:noProof/>
          <w:sz w:val="24"/>
        </w:rPr>
      </w:r>
      <w:r w:rsidRPr="00830E02">
        <w:rPr>
          <w:rFonts w:ascii="Times New Roman" w:hAnsi="Times New Roman"/>
          <w:noProof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6</w:t>
      </w:r>
      <w:r w:rsidRPr="00830E02">
        <w:rPr>
          <w:rFonts w:ascii="Times New Roman" w:hAnsi="Times New Roman"/>
          <w:noProof/>
          <w:sz w:val="24"/>
        </w:rPr>
        <w:fldChar w:fldCharType="end"/>
      </w:r>
    </w:p>
    <w:p w:rsidR="00585F96" w:rsidRPr="00830E02" w:rsidRDefault="00585F96">
      <w:pPr>
        <w:pStyle w:val="Obsah2"/>
        <w:tabs>
          <w:tab w:val="left" w:pos="1100"/>
          <w:tab w:val="right" w:pos="9059"/>
        </w:tabs>
        <w:rPr>
          <w:rFonts w:ascii="Times New Roman" w:hAnsi="Times New Roman"/>
          <w:smallCaps w:val="0"/>
          <w:noProof/>
          <w:color w:val="auto"/>
          <w:sz w:val="24"/>
          <w:lang w:bidi="ar-SA"/>
        </w:rPr>
      </w:pPr>
      <w:r w:rsidRPr="00830E02">
        <w:rPr>
          <w:rFonts w:ascii="Times New Roman" w:hAnsi="Times New Roman"/>
          <w:noProof/>
          <w:sz w:val="24"/>
          <w:lang w:eastAsia="ar-SA"/>
        </w:rPr>
        <w:t>2.4</w:t>
      </w:r>
      <w:r w:rsidRPr="00830E02">
        <w:rPr>
          <w:rFonts w:ascii="Times New Roman" w:hAnsi="Times New Roman"/>
          <w:smallCaps w:val="0"/>
          <w:noProof/>
          <w:color w:val="auto"/>
          <w:sz w:val="24"/>
          <w:lang w:bidi="ar-SA"/>
        </w:rPr>
        <w:tab/>
      </w:r>
      <w:r w:rsidRPr="00830E02">
        <w:rPr>
          <w:rFonts w:ascii="Times New Roman" w:hAnsi="Times New Roman"/>
          <w:noProof/>
          <w:sz w:val="24"/>
          <w:lang w:eastAsia="ar-SA"/>
        </w:rPr>
        <w:t>Štvrtá fáza/čas</w:t>
      </w:r>
      <w:r w:rsidRPr="00830E02">
        <w:rPr>
          <w:rFonts w:ascii="Times New Roman" w:hAnsi="Times New Roman"/>
          <w:noProof/>
          <w:sz w:val="24"/>
        </w:rPr>
        <w:tab/>
      </w:r>
      <w:r w:rsidRPr="00830E02">
        <w:rPr>
          <w:rFonts w:ascii="Times New Roman" w:hAnsi="Times New Roman"/>
          <w:noProof/>
          <w:sz w:val="24"/>
        </w:rPr>
        <w:fldChar w:fldCharType="begin"/>
      </w:r>
      <w:r w:rsidRPr="00830E02">
        <w:rPr>
          <w:rFonts w:ascii="Times New Roman" w:hAnsi="Times New Roman"/>
          <w:noProof/>
          <w:sz w:val="24"/>
        </w:rPr>
        <w:instrText xml:space="preserve"> PAGEREF _Toc34841949 \h </w:instrText>
      </w:r>
      <w:r w:rsidRPr="00830E02">
        <w:rPr>
          <w:rFonts w:ascii="Times New Roman" w:hAnsi="Times New Roman"/>
          <w:noProof/>
          <w:sz w:val="24"/>
        </w:rPr>
      </w:r>
      <w:r w:rsidRPr="00830E02">
        <w:rPr>
          <w:rFonts w:ascii="Times New Roman" w:hAnsi="Times New Roman"/>
          <w:noProof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6</w:t>
      </w:r>
      <w:r w:rsidRPr="00830E02">
        <w:rPr>
          <w:rFonts w:ascii="Times New Roman" w:hAnsi="Times New Roman"/>
          <w:noProof/>
          <w:sz w:val="24"/>
        </w:rPr>
        <w:fldChar w:fldCharType="end"/>
      </w:r>
    </w:p>
    <w:p w:rsidR="00585F96" w:rsidRPr="00830E02" w:rsidRDefault="00585F96" w:rsidP="00830E02">
      <w:pPr>
        <w:pStyle w:val="Obsah1"/>
      </w:pPr>
      <w:r w:rsidRPr="00830E02">
        <w:t>3</w:t>
      </w:r>
      <w:r w:rsidRPr="00830E02">
        <w:rPr>
          <w:b/>
          <w:noProof w:val="0"/>
          <w:color w:val="auto"/>
        </w:rPr>
        <w:tab/>
      </w:r>
      <w:r w:rsidRPr="00830E02">
        <w:t>Súvisiace - manipulácia a pranie bielizne, nakladanie      s odpadom</w:t>
      </w:r>
    </w:p>
    <w:p w:rsidR="00585F96" w:rsidRPr="00830E02" w:rsidRDefault="00585F96" w:rsidP="00830E02">
      <w:pPr>
        <w:pStyle w:val="Obsah1"/>
      </w:pPr>
      <w:r w:rsidRPr="00830E02">
        <w:t>A. ZAOBCHáDZANIE S BIELIZŇOU</w:t>
      </w:r>
      <w:r w:rsidRPr="00830E02">
        <w:tab/>
        <w:t>7</w:t>
      </w:r>
    </w:p>
    <w:p w:rsidR="00585F96" w:rsidRPr="00830E02" w:rsidRDefault="00585F96" w:rsidP="00830E02">
      <w:pPr>
        <w:ind w:left="284" w:firstLine="0"/>
        <w:jc w:val="left"/>
        <w:rPr>
          <w:sz w:val="24"/>
          <w:szCs w:val="24"/>
        </w:rPr>
      </w:pPr>
      <w:r w:rsidRPr="00830E02">
        <w:rPr>
          <w:sz w:val="24"/>
          <w:szCs w:val="24"/>
        </w:rPr>
        <w:t xml:space="preserve">B. NAKLADANIE S ODPADOM,ODSTRANOVANIE KOMUNALNEHO ODPADU                     </w:t>
      </w:r>
      <w:r>
        <w:rPr>
          <w:sz w:val="24"/>
          <w:szCs w:val="24"/>
        </w:rPr>
        <w:t xml:space="preserve">     </w:t>
      </w:r>
      <w:r w:rsidRPr="00830E02">
        <w:rPr>
          <w:sz w:val="24"/>
          <w:szCs w:val="24"/>
        </w:rPr>
        <w:t>C.ODSTRANOVANIE</w:t>
      </w:r>
      <w:r>
        <w:rPr>
          <w:sz w:val="24"/>
          <w:szCs w:val="24"/>
        </w:rPr>
        <w:t xml:space="preserve"> </w:t>
      </w:r>
      <w:r w:rsidRPr="00830E02">
        <w:rPr>
          <w:sz w:val="24"/>
          <w:szCs w:val="24"/>
        </w:rPr>
        <w:t>ORGANICKEHO ODPADU</w:t>
      </w:r>
      <w:r>
        <w:rPr>
          <w:sz w:val="24"/>
          <w:szCs w:val="24"/>
        </w:rPr>
        <w:t xml:space="preserve">           </w:t>
      </w:r>
      <w:r w:rsidRPr="00830E02">
        <w:rPr>
          <w:sz w:val="24"/>
          <w:szCs w:val="24"/>
        </w:rPr>
        <w:t xml:space="preserve">                                               7</w:t>
      </w:r>
    </w:p>
    <w:p w:rsidR="00585F96" w:rsidRPr="00830E02" w:rsidRDefault="00585F96" w:rsidP="00830E02">
      <w:pPr>
        <w:jc w:val="left"/>
        <w:rPr>
          <w:sz w:val="24"/>
          <w:szCs w:val="24"/>
        </w:rPr>
      </w:pPr>
      <w:r w:rsidRPr="00830E02">
        <w:rPr>
          <w:sz w:val="24"/>
          <w:szCs w:val="24"/>
        </w:rPr>
        <w:t>D.ODSTRANOVANIE</w:t>
      </w:r>
      <w:r>
        <w:rPr>
          <w:sz w:val="24"/>
          <w:szCs w:val="24"/>
        </w:rPr>
        <w:t xml:space="preserve"> </w:t>
      </w:r>
      <w:r w:rsidRPr="00830E02">
        <w:rPr>
          <w:sz w:val="24"/>
          <w:szCs w:val="24"/>
        </w:rPr>
        <w:t xml:space="preserve"> POUZITYCH OOP       </w:t>
      </w:r>
      <w:r>
        <w:rPr>
          <w:sz w:val="24"/>
          <w:szCs w:val="24"/>
        </w:rPr>
        <w:t xml:space="preserve">     </w:t>
      </w:r>
      <w:r w:rsidRPr="00830E02">
        <w:rPr>
          <w:sz w:val="24"/>
          <w:szCs w:val="24"/>
        </w:rPr>
        <w:t xml:space="preserve">                                                            8</w:t>
      </w:r>
    </w:p>
    <w:p w:rsidR="00585F96" w:rsidRPr="00830E02" w:rsidRDefault="00585F96" w:rsidP="00830E02">
      <w:pPr>
        <w:jc w:val="left"/>
        <w:rPr>
          <w:sz w:val="24"/>
          <w:szCs w:val="24"/>
        </w:rPr>
      </w:pPr>
      <w:r>
        <w:rPr>
          <w:sz w:val="24"/>
          <w:szCs w:val="24"/>
        </w:rPr>
        <w:t>E.</w:t>
      </w:r>
      <w:r w:rsidRPr="00830E02">
        <w:rPr>
          <w:sz w:val="24"/>
          <w:szCs w:val="24"/>
        </w:rPr>
        <w:t xml:space="preserve"> SKLADOVANIE ODPADU PRI ZLYHANI ZMLUVNEHO PARTNERA </w:t>
      </w:r>
      <w:r>
        <w:rPr>
          <w:sz w:val="24"/>
          <w:szCs w:val="24"/>
        </w:rPr>
        <w:t xml:space="preserve">                  8</w:t>
      </w:r>
      <w:r w:rsidRPr="00830E02">
        <w:rPr>
          <w:sz w:val="24"/>
          <w:szCs w:val="24"/>
        </w:rPr>
        <w:t xml:space="preserve">                                       </w:t>
      </w:r>
    </w:p>
    <w:p w:rsidR="00585F96" w:rsidRPr="00830E02" w:rsidRDefault="00585F96" w:rsidP="00467287">
      <w:pPr>
        <w:rPr>
          <w:sz w:val="24"/>
          <w:szCs w:val="24"/>
        </w:rPr>
      </w:pPr>
    </w:p>
    <w:p w:rsidR="00585F96" w:rsidRPr="00830E02" w:rsidRDefault="00585F96" w:rsidP="00830E02">
      <w:pPr>
        <w:pStyle w:val="Obsah1"/>
      </w:pPr>
      <w:r w:rsidRPr="00830E02">
        <w:rPr>
          <w:lang w:eastAsia="ar-SA"/>
        </w:rPr>
        <w:t>4</w:t>
      </w:r>
      <w:r w:rsidRPr="00830E02">
        <w:rPr>
          <w:b/>
          <w:noProof w:val="0"/>
          <w:color w:val="auto"/>
        </w:rPr>
        <w:tab/>
      </w:r>
      <w:r w:rsidRPr="00830E02">
        <w:rPr>
          <w:lang w:eastAsia="ar-SA"/>
        </w:rPr>
        <w:t>Infraštruktúra / materiálne zabezpečenie</w:t>
      </w:r>
      <w:r w:rsidRPr="00830E02">
        <w:tab/>
        <w:t>8</w:t>
      </w:r>
    </w:p>
    <w:p w:rsidR="00585F96" w:rsidRPr="00830E02" w:rsidRDefault="00585F96" w:rsidP="00830E02">
      <w:pPr>
        <w:pStyle w:val="Obsah1"/>
        <w:rPr>
          <w:b/>
          <w:noProof w:val="0"/>
          <w:color w:val="auto"/>
        </w:rPr>
      </w:pPr>
      <w:r w:rsidRPr="00830E02">
        <w:t>5</w:t>
      </w:r>
      <w:r w:rsidRPr="00830E02">
        <w:rPr>
          <w:b/>
          <w:noProof w:val="0"/>
          <w:color w:val="auto"/>
        </w:rPr>
        <w:tab/>
      </w:r>
      <w:r w:rsidRPr="00830E02">
        <w:t>formulare, prilohy, interne dokumenty</w:t>
      </w:r>
      <w:r w:rsidRPr="00830E02">
        <w:tab/>
        <w:t>8</w:t>
      </w:r>
    </w:p>
    <w:p w:rsidR="00585F96" w:rsidRPr="00830E02" w:rsidRDefault="00585F96" w:rsidP="000903E0">
      <w:pPr>
        <w:pStyle w:val="Obsah2"/>
        <w:tabs>
          <w:tab w:val="left" w:pos="1100"/>
          <w:tab w:val="right" w:pos="9059"/>
        </w:tabs>
        <w:rPr>
          <w:rFonts w:ascii="Times New Roman" w:hAnsi="Times New Roman"/>
          <w:smallCaps w:val="0"/>
          <w:noProof/>
          <w:color w:val="auto"/>
          <w:sz w:val="24"/>
          <w:lang w:bidi="ar-SA"/>
        </w:rPr>
      </w:pPr>
      <w:r w:rsidRPr="00830E02">
        <w:fldChar w:fldCharType="end"/>
      </w:r>
      <w:r w:rsidRPr="00830E02">
        <w:rPr>
          <w:rFonts w:ascii="Times New Roman" w:hAnsi="Times New Roman"/>
          <w:noProof/>
          <w:sz w:val="24"/>
        </w:rPr>
        <w:t xml:space="preserve"> 5.1  Formuláre, vzory a tlačivá</w:t>
      </w:r>
      <w:r w:rsidRPr="00830E02">
        <w:rPr>
          <w:rFonts w:ascii="Times New Roman" w:hAnsi="Times New Roman"/>
          <w:noProof/>
          <w:sz w:val="24"/>
        </w:rPr>
        <w:tab/>
      </w:r>
      <w:r w:rsidRPr="00830E02">
        <w:rPr>
          <w:rFonts w:ascii="Times New Roman" w:hAnsi="Times New Roman"/>
          <w:noProof/>
          <w:sz w:val="24"/>
        </w:rPr>
        <w:fldChar w:fldCharType="begin"/>
      </w:r>
      <w:r w:rsidRPr="00830E02">
        <w:rPr>
          <w:rFonts w:ascii="Times New Roman" w:hAnsi="Times New Roman"/>
          <w:noProof/>
          <w:sz w:val="24"/>
        </w:rPr>
        <w:instrText xml:space="preserve"> PAGEREF _Toc34841951 \h </w:instrText>
      </w:r>
      <w:r w:rsidRPr="00830E02">
        <w:rPr>
          <w:rFonts w:ascii="Times New Roman" w:hAnsi="Times New Roman"/>
          <w:noProof/>
          <w:sz w:val="24"/>
        </w:rPr>
      </w:r>
      <w:r w:rsidRPr="00830E02">
        <w:rPr>
          <w:rFonts w:ascii="Times New Roman" w:hAnsi="Times New Roman"/>
          <w:noProof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8</w:t>
      </w:r>
      <w:r w:rsidRPr="00830E02">
        <w:rPr>
          <w:rFonts w:ascii="Times New Roman" w:hAnsi="Times New Roman"/>
          <w:noProof/>
          <w:sz w:val="24"/>
        </w:rPr>
        <w:fldChar w:fldCharType="end"/>
      </w:r>
    </w:p>
    <w:p w:rsidR="00585F96" w:rsidRPr="00830E02" w:rsidRDefault="00585F96" w:rsidP="000903E0">
      <w:pPr>
        <w:pStyle w:val="Obsah2"/>
        <w:tabs>
          <w:tab w:val="left" w:pos="1100"/>
          <w:tab w:val="right" w:pos="9059"/>
        </w:tabs>
        <w:rPr>
          <w:rFonts w:ascii="Times New Roman" w:hAnsi="Times New Roman"/>
          <w:smallCaps w:val="0"/>
          <w:noProof/>
          <w:color w:val="auto"/>
          <w:sz w:val="24"/>
          <w:lang w:bidi="ar-SA"/>
        </w:rPr>
      </w:pPr>
      <w:r w:rsidRPr="00830E02">
        <w:rPr>
          <w:rFonts w:ascii="Times New Roman" w:hAnsi="Times New Roman"/>
          <w:noProof/>
          <w:sz w:val="24"/>
        </w:rPr>
        <w:t xml:space="preserve"> 3.2. Vlastné prílohy, </w:t>
      </w:r>
      <w:r>
        <w:rPr>
          <w:rFonts w:ascii="Times New Roman" w:hAnsi="Times New Roman"/>
          <w:noProof/>
          <w:sz w:val="24"/>
        </w:rPr>
        <w:t>interné dokumenty</w:t>
      </w:r>
      <w:r w:rsidRPr="00830E02">
        <w:rPr>
          <w:rFonts w:ascii="Times New Roman" w:hAnsi="Times New Roman"/>
          <w:noProof/>
          <w:sz w:val="24"/>
        </w:rPr>
        <w:t xml:space="preserve">        </w:t>
      </w:r>
      <w:r>
        <w:rPr>
          <w:rFonts w:ascii="Times New Roman" w:hAnsi="Times New Roman"/>
          <w:noProof/>
          <w:sz w:val="24"/>
        </w:rPr>
        <w:t xml:space="preserve">         </w:t>
      </w:r>
      <w:r w:rsidRPr="00830E02">
        <w:rPr>
          <w:rFonts w:ascii="Times New Roman" w:hAnsi="Times New Roman"/>
          <w:noProof/>
          <w:sz w:val="24"/>
        </w:rPr>
        <w:t xml:space="preserve">                                   </w:t>
      </w:r>
      <w:r>
        <w:rPr>
          <w:rFonts w:ascii="Times New Roman" w:hAnsi="Times New Roman"/>
          <w:noProof/>
          <w:sz w:val="24"/>
        </w:rPr>
        <w:t xml:space="preserve"> </w:t>
      </w:r>
      <w:r w:rsidRPr="00830E02">
        <w:rPr>
          <w:rFonts w:ascii="Times New Roman" w:hAnsi="Times New Roman"/>
          <w:noProof/>
          <w:sz w:val="24"/>
        </w:rPr>
        <w:t xml:space="preserve">                     </w:t>
      </w:r>
      <w:r>
        <w:rPr>
          <w:rFonts w:ascii="Times New Roman" w:hAnsi="Times New Roman"/>
          <w:noProof/>
          <w:sz w:val="24"/>
        </w:rPr>
        <w:t xml:space="preserve"> </w:t>
      </w:r>
      <w:r w:rsidRPr="00830E02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 xml:space="preserve">        8</w:t>
      </w:r>
    </w:p>
    <w:p w:rsidR="00585F96" w:rsidRPr="00830E02" w:rsidRDefault="00585F96" w:rsidP="009C4FC4">
      <w:pPr>
        <w:rPr>
          <w:sz w:val="24"/>
          <w:szCs w:val="24"/>
        </w:rPr>
      </w:pPr>
    </w:p>
    <w:p w:rsidR="00585F96" w:rsidRPr="00830E02" w:rsidRDefault="00585F96" w:rsidP="009C4FC4">
      <w:pPr>
        <w:rPr>
          <w:sz w:val="24"/>
          <w:szCs w:val="24"/>
        </w:rPr>
      </w:pPr>
    </w:p>
    <w:p w:rsidR="00585F96" w:rsidRPr="00830E02" w:rsidRDefault="00585F96" w:rsidP="009C4FC4">
      <w:pPr>
        <w:rPr>
          <w:sz w:val="24"/>
          <w:szCs w:val="24"/>
        </w:rPr>
      </w:pPr>
    </w:p>
    <w:p w:rsidR="00585F96" w:rsidRPr="00830E02" w:rsidRDefault="00585F96" w:rsidP="009C4FC4">
      <w:pPr>
        <w:rPr>
          <w:sz w:val="24"/>
          <w:szCs w:val="24"/>
        </w:rPr>
      </w:pPr>
      <w:r w:rsidRPr="00830E02">
        <w:rPr>
          <w:sz w:val="24"/>
          <w:szCs w:val="24"/>
        </w:rPr>
        <w:br w:type="page"/>
      </w:r>
    </w:p>
    <w:p w:rsidR="00585F96" w:rsidRDefault="00585F96" w:rsidP="00830E02">
      <w:pPr>
        <w:pStyle w:val="Nadpis1"/>
        <w:ind w:hanging="3834"/>
        <w:jc w:val="left"/>
      </w:pPr>
      <w:bookmarkStart w:id="1" w:name="_Toc34841944"/>
      <w:r>
        <w:lastRenderedPageBreak/>
        <w:t>Cieľ</w:t>
      </w:r>
      <w:bookmarkEnd w:id="1"/>
      <w:r>
        <w:t xml:space="preserve"> dokumentu</w:t>
      </w:r>
    </w:p>
    <w:p w:rsidR="00585F96" w:rsidRPr="004242B8" w:rsidRDefault="00585F96" w:rsidP="004242B8"/>
    <w:p w:rsidR="00585F96" w:rsidRPr="000155D9" w:rsidRDefault="00585F96" w:rsidP="00DB44E7">
      <w:pPr>
        <w:spacing w:after="240"/>
        <w:ind w:firstLine="0"/>
        <w:rPr>
          <w:bCs/>
        </w:rPr>
      </w:pPr>
      <w:r w:rsidRPr="008C0F79">
        <w:rPr>
          <w:b/>
          <w:bCs/>
        </w:rPr>
        <w:t xml:space="preserve">Cieľom </w:t>
      </w:r>
      <w:r>
        <w:rPr>
          <w:b/>
          <w:bCs/>
        </w:rPr>
        <w:t xml:space="preserve">dokumentu </w:t>
      </w:r>
      <w:r w:rsidRPr="008C0F79">
        <w:rPr>
          <w:b/>
          <w:bCs/>
        </w:rPr>
        <w:t>je</w:t>
      </w:r>
      <w:r w:rsidRPr="000155D9">
        <w:rPr>
          <w:bCs/>
        </w:rPr>
        <w:t xml:space="preserve"> nariadiť pracovný postup </w:t>
      </w:r>
      <w:r>
        <w:rPr>
          <w:bCs/>
        </w:rPr>
        <w:t xml:space="preserve">pre </w:t>
      </w:r>
      <w:r w:rsidRPr="000155D9">
        <w:rPr>
          <w:bCs/>
        </w:rPr>
        <w:t>odborný</w:t>
      </w:r>
      <w:r>
        <w:rPr>
          <w:bCs/>
        </w:rPr>
        <w:t>ch zamestnancov DSS KAMPINO</w:t>
      </w:r>
      <w:r w:rsidRPr="000155D9">
        <w:rPr>
          <w:bCs/>
        </w:rPr>
        <w:t>,</w:t>
      </w:r>
      <w:r>
        <w:rPr>
          <w:bCs/>
        </w:rPr>
        <w:t xml:space="preserve"> pri </w:t>
      </w:r>
      <w:r w:rsidRPr="000155D9">
        <w:rPr>
          <w:bCs/>
        </w:rPr>
        <w:t xml:space="preserve"> zist</w:t>
      </w:r>
      <w:r>
        <w:rPr>
          <w:bCs/>
        </w:rPr>
        <w:t>ení podozrenia</w:t>
      </w:r>
      <w:r w:rsidRPr="000155D9">
        <w:rPr>
          <w:bCs/>
        </w:rPr>
        <w:t xml:space="preserve"> nákazy </w:t>
      </w:r>
      <w:r>
        <w:rPr>
          <w:bCs/>
        </w:rPr>
        <w:t>prijímateľa sociálnych služieb (</w:t>
      </w:r>
      <w:r w:rsidRPr="000155D9">
        <w:rPr>
          <w:bCs/>
        </w:rPr>
        <w:t>PSS</w:t>
      </w:r>
      <w:r>
        <w:rPr>
          <w:bCs/>
        </w:rPr>
        <w:t>) alebo zamestnanca</w:t>
      </w:r>
      <w:r w:rsidRPr="000155D9">
        <w:rPr>
          <w:bCs/>
        </w:rPr>
        <w:t xml:space="preserve"> </w:t>
      </w:r>
      <w:proofErr w:type="spellStart"/>
      <w:r>
        <w:rPr>
          <w:bCs/>
        </w:rPr>
        <w:t>k</w:t>
      </w:r>
      <w:r w:rsidRPr="000155D9">
        <w:rPr>
          <w:bCs/>
        </w:rPr>
        <w:t>oronavírusom</w:t>
      </w:r>
      <w:proofErr w:type="spellEnd"/>
      <w:r>
        <w:rPr>
          <w:bCs/>
        </w:rPr>
        <w:t>; </w:t>
      </w:r>
      <w:r w:rsidRPr="000155D9">
        <w:rPr>
          <w:bCs/>
        </w:rPr>
        <w:t>zaškoliť</w:t>
      </w:r>
      <w:r>
        <w:rPr>
          <w:bCs/>
        </w:rPr>
        <w:t xml:space="preserve"> odborných zamestnancov pre výkon v mimoriadnej udalosti vyhlásenej vládou SR a krajine a objavením sa prvého prípadu ochorenia prijímateľa sociálnej služby (PSS) alebo zamestnanca na COVID-19 v DSS KAMPINO a to na pokyn riaditeľky DSS KAMPINO.</w:t>
      </w:r>
    </w:p>
    <w:p w:rsidR="00585F96" w:rsidRPr="009065B4" w:rsidRDefault="00585F96" w:rsidP="00DB44E7">
      <w:pPr>
        <w:spacing w:after="240"/>
        <w:ind w:firstLine="0"/>
        <w:rPr>
          <w:b/>
        </w:rPr>
      </w:pPr>
      <w:r w:rsidRPr="009065B4">
        <w:rPr>
          <w:b/>
        </w:rPr>
        <w:t>Cieľová skupina:</w:t>
      </w:r>
      <w:r>
        <w:rPr>
          <w:b/>
        </w:rPr>
        <w:t xml:space="preserve"> </w:t>
      </w:r>
      <w:r>
        <w:rPr>
          <w:bCs/>
        </w:rPr>
        <w:t xml:space="preserve">zamestnanci </w:t>
      </w:r>
      <w:r w:rsidRPr="000155D9">
        <w:rPr>
          <w:bCs/>
        </w:rPr>
        <w:t xml:space="preserve">a </w:t>
      </w:r>
      <w:r>
        <w:rPr>
          <w:bCs/>
        </w:rPr>
        <w:t>PSS</w:t>
      </w:r>
    </w:p>
    <w:p w:rsidR="00585F96" w:rsidRPr="000F44A7" w:rsidRDefault="00585F96" w:rsidP="00830E02">
      <w:pPr>
        <w:pStyle w:val="Nadpis1"/>
        <w:spacing w:after="0"/>
        <w:ind w:hanging="3834"/>
      </w:pPr>
      <w:bookmarkStart w:id="2" w:name="_Toc386134062"/>
      <w:bookmarkStart w:id="3" w:name="_Toc34841945"/>
      <w:r w:rsidRPr="000F44A7">
        <w:t>Pr</w:t>
      </w:r>
      <w:bookmarkEnd w:id="2"/>
      <w:r>
        <w:t>iebeh činností</w:t>
      </w:r>
      <w:bookmarkEnd w:id="3"/>
    </w:p>
    <w:p w:rsidR="00585F96" w:rsidRPr="00367D87" w:rsidRDefault="00585F96" w:rsidP="001C367D">
      <w:pPr>
        <w:spacing w:line="276" w:lineRule="auto"/>
        <w:ind w:firstLine="0"/>
      </w:pPr>
    </w:p>
    <w:p w:rsidR="00585F96" w:rsidRPr="00367D87" w:rsidRDefault="00585F96" w:rsidP="00B270E0">
      <w:pPr>
        <w:pStyle w:val="Nadpis2"/>
      </w:pPr>
      <w:bookmarkStart w:id="4" w:name="_Toc34841946"/>
      <w:r>
        <w:t>Prvá fáza/čas</w:t>
      </w:r>
      <w:bookmarkEnd w:id="4"/>
      <w:r>
        <w:t xml:space="preserve">  zabezpečenie miestnosti v karanténe, materiálu a pracovných pomôcok, stravy, dokumentácie</w:t>
      </w:r>
    </w:p>
    <w:p w:rsidR="00585F96" w:rsidRPr="00684215" w:rsidRDefault="00585F96" w:rsidP="00DB44E7">
      <w:pPr>
        <w:pStyle w:val="Odsekzoznamu"/>
        <w:ind w:left="0" w:firstLine="0"/>
        <w:rPr>
          <w:b/>
          <w:bCs/>
        </w:rPr>
      </w:pPr>
      <w:r>
        <w:rPr>
          <w:b/>
          <w:bCs/>
        </w:rPr>
        <w:t xml:space="preserve">A. </w:t>
      </w:r>
      <w:r w:rsidRPr="00684215">
        <w:rPr>
          <w:b/>
          <w:bCs/>
        </w:rPr>
        <w:t>Zabezpečenie miestnosti</w:t>
      </w:r>
      <w:r>
        <w:rPr>
          <w:b/>
          <w:bCs/>
        </w:rPr>
        <w:t xml:space="preserve">. </w:t>
      </w:r>
    </w:p>
    <w:p w:rsidR="00585F96" w:rsidRPr="00F4356F" w:rsidRDefault="00585F96" w:rsidP="00DB44E7">
      <w:pPr>
        <w:pStyle w:val="Odsekzoznamu"/>
        <w:numPr>
          <w:ilvl w:val="0"/>
          <w:numId w:val="14"/>
        </w:numPr>
        <w:rPr>
          <w:b/>
        </w:rPr>
      </w:pPr>
      <w:r w:rsidRPr="00F4356F">
        <w:rPr>
          <w:b/>
        </w:rPr>
        <w:t xml:space="preserve">Vytvorenie „ Miestnosť v karanténe“ pre PSS/zamestnanca. </w:t>
      </w:r>
    </w:p>
    <w:p w:rsidR="00585F96" w:rsidRDefault="00585F96" w:rsidP="00DB44E7">
      <w:pPr>
        <w:pStyle w:val="Odsekzoznamu"/>
        <w:ind w:left="284" w:firstLine="0"/>
        <w:rPr>
          <w:color w:val="auto"/>
          <w:szCs w:val="22"/>
          <w:lang w:bidi="ar-SA"/>
        </w:rPr>
      </w:pPr>
      <w:r>
        <w:t>Miestnosť v DSS KAMPINO sa nachádza v budove č.36 na prízemí pri telocvični.</w:t>
      </w:r>
      <w:r w:rsidRPr="00F50AD8">
        <w:rPr>
          <w:color w:val="auto"/>
          <w:szCs w:val="22"/>
          <w:lang w:bidi="ar-SA"/>
        </w:rPr>
        <w:t xml:space="preserve">  V prípade </w:t>
      </w:r>
      <w:r>
        <w:rPr>
          <w:color w:val="auto"/>
          <w:szCs w:val="22"/>
          <w:lang w:bidi="ar-SA"/>
        </w:rPr>
        <w:t xml:space="preserve">  </w:t>
      </w:r>
    </w:p>
    <w:p w:rsidR="00585F96" w:rsidRDefault="00585F96" w:rsidP="00DB44E7">
      <w:pPr>
        <w:pStyle w:val="Odsekzoznamu"/>
        <w:ind w:left="284" w:firstLine="0"/>
      </w:pPr>
      <w:r w:rsidRPr="00F50AD8">
        <w:rPr>
          <w:color w:val="auto"/>
          <w:szCs w:val="22"/>
          <w:lang w:bidi="ar-SA"/>
        </w:rPr>
        <w:t xml:space="preserve">potreby izolácie </w:t>
      </w:r>
      <w:r>
        <w:rPr>
          <w:color w:val="auto"/>
          <w:szCs w:val="22"/>
          <w:lang w:bidi="ar-SA"/>
        </w:rPr>
        <w:t xml:space="preserve">PSS, ktorému sa poskytuje sociálna služba  na  bytových jednotkách        </w:t>
      </w:r>
      <w:r w:rsidRPr="00F50AD8">
        <w:rPr>
          <w:color w:val="auto"/>
          <w:szCs w:val="22"/>
          <w:lang w:bidi="ar-SA"/>
        </w:rPr>
        <w:t xml:space="preserve"> </w:t>
      </w:r>
      <w:proofErr w:type="spellStart"/>
      <w:r w:rsidRPr="00F50AD8">
        <w:rPr>
          <w:color w:val="auto"/>
          <w:szCs w:val="22"/>
          <w:lang w:bidi="ar-SA"/>
        </w:rPr>
        <w:t>Mokrohájska</w:t>
      </w:r>
      <w:proofErr w:type="spellEnd"/>
      <w:r>
        <w:rPr>
          <w:color w:val="auto"/>
          <w:szCs w:val="22"/>
          <w:lang w:bidi="ar-SA"/>
        </w:rPr>
        <w:t xml:space="preserve">  č.</w:t>
      </w:r>
      <w:r w:rsidRPr="00F50AD8">
        <w:rPr>
          <w:color w:val="auto"/>
          <w:szCs w:val="22"/>
          <w:lang w:bidi="ar-SA"/>
        </w:rPr>
        <w:t xml:space="preserve"> 9   </w:t>
      </w:r>
      <w:r>
        <w:rPr>
          <w:color w:val="auto"/>
          <w:szCs w:val="22"/>
          <w:lang w:bidi="ar-SA"/>
        </w:rPr>
        <w:t>a v</w:t>
      </w:r>
      <w:r w:rsidRPr="00F50AD8">
        <w:rPr>
          <w:color w:val="auto"/>
          <w:szCs w:val="22"/>
          <w:lang w:bidi="ar-SA"/>
        </w:rPr>
        <w:t xml:space="preserve"> rodinnom dome na </w:t>
      </w:r>
      <w:proofErr w:type="spellStart"/>
      <w:r w:rsidRPr="00F50AD8">
        <w:rPr>
          <w:color w:val="auto"/>
          <w:szCs w:val="22"/>
          <w:lang w:bidi="ar-SA"/>
        </w:rPr>
        <w:t>Mokrohájskej</w:t>
      </w:r>
      <w:proofErr w:type="spellEnd"/>
      <w:r w:rsidRPr="00F50AD8">
        <w:rPr>
          <w:color w:val="auto"/>
          <w:szCs w:val="22"/>
          <w:lang w:bidi="ar-SA"/>
        </w:rPr>
        <w:t xml:space="preserve"> </w:t>
      </w:r>
      <w:r>
        <w:rPr>
          <w:color w:val="auto"/>
          <w:szCs w:val="22"/>
          <w:lang w:bidi="ar-SA"/>
        </w:rPr>
        <w:t xml:space="preserve"> č.5  sa „ Miestnosť v karanténne“           vytvorí z </w:t>
      </w:r>
      <w:r w:rsidRPr="00F50AD8">
        <w:rPr>
          <w:color w:val="auto"/>
          <w:szCs w:val="22"/>
          <w:lang w:bidi="ar-SA"/>
        </w:rPr>
        <w:t>je</w:t>
      </w:r>
      <w:r>
        <w:rPr>
          <w:color w:val="auto"/>
          <w:szCs w:val="22"/>
          <w:lang w:bidi="ar-SA"/>
        </w:rPr>
        <w:t>ho</w:t>
      </w:r>
      <w:r w:rsidRPr="00F50AD8">
        <w:rPr>
          <w:color w:val="auto"/>
          <w:szCs w:val="22"/>
          <w:lang w:bidi="ar-SA"/>
        </w:rPr>
        <w:t xml:space="preserve"> vlastn</w:t>
      </w:r>
      <w:r>
        <w:rPr>
          <w:color w:val="auto"/>
          <w:szCs w:val="22"/>
          <w:lang w:bidi="ar-SA"/>
        </w:rPr>
        <w:t xml:space="preserve">ej </w:t>
      </w:r>
      <w:r w:rsidRPr="00F50AD8">
        <w:rPr>
          <w:color w:val="auto"/>
          <w:szCs w:val="22"/>
          <w:lang w:bidi="ar-SA"/>
        </w:rPr>
        <w:t>izb</w:t>
      </w:r>
      <w:r>
        <w:rPr>
          <w:color w:val="auto"/>
          <w:szCs w:val="22"/>
          <w:lang w:bidi="ar-SA"/>
        </w:rPr>
        <w:t xml:space="preserve">y. Zamestnancom pracujúcich v zariadení podporovaného bývania sa         vytvorí tzv. „Miestnosť v karanténe“ v kancelárii v rodinnom dome </w:t>
      </w:r>
      <w:proofErr w:type="spellStart"/>
      <w:r>
        <w:rPr>
          <w:color w:val="auto"/>
          <w:szCs w:val="22"/>
          <w:lang w:bidi="ar-SA"/>
        </w:rPr>
        <w:t>Mokrohájska</w:t>
      </w:r>
      <w:proofErr w:type="spellEnd"/>
      <w:r>
        <w:rPr>
          <w:color w:val="auto"/>
          <w:szCs w:val="22"/>
          <w:lang w:bidi="ar-SA"/>
        </w:rPr>
        <w:t xml:space="preserve"> č. 5 s pridaním         dvoch lôžok s príslušenstvom a posteľnou bielizňou na výmenu v obývacej miestnosti. </w:t>
      </w:r>
      <w:r>
        <w:t>Miestnosť v karanténe je vetrateľná, s umývadlom a samostatnou  toaletou s umiestnením uzatvárateľnej nádoby so zaťahovacím igelitovým  vreckom na odpad a nádobu s dezinfekčnou tekutinou na ochranné okuliare.</w:t>
      </w:r>
    </w:p>
    <w:p w:rsidR="00585F96" w:rsidRPr="00DB44E7" w:rsidRDefault="00585F96" w:rsidP="00DB44E7">
      <w:pPr>
        <w:pStyle w:val="Odsekzoznamu"/>
        <w:ind w:left="0" w:firstLine="0"/>
      </w:pPr>
      <w:r>
        <w:rPr>
          <w:b/>
          <w:bCs/>
        </w:rPr>
        <w:t xml:space="preserve">     </w:t>
      </w:r>
      <w:r w:rsidRPr="00684215">
        <w:rPr>
          <w:b/>
          <w:bCs/>
        </w:rPr>
        <w:t>Zodpovedá</w:t>
      </w:r>
      <w:r>
        <w:rPr>
          <w:b/>
          <w:bCs/>
        </w:rPr>
        <w:t xml:space="preserve">: vedúca </w:t>
      </w:r>
      <w:proofErr w:type="spellStart"/>
      <w:r>
        <w:rPr>
          <w:b/>
          <w:bCs/>
        </w:rPr>
        <w:t>ÚOaOS</w:t>
      </w:r>
      <w:proofErr w:type="spellEnd"/>
      <w:r>
        <w:rPr>
          <w:b/>
          <w:bCs/>
        </w:rPr>
        <w:t xml:space="preserve"> – (DSS) ; koordinátorka - ZPB</w:t>
      </w:r>
    </w:p>
    <w:p w:rsidR="00585F96" w:rsidRDefault="00585F96" w:rsidP="00DB44E7">
      <w:pPr>
        <w:pStyle w:val="Odsekzoznamu"/>
        <w:ind w:left="0" w:firstLine="0"/>
      </w:pPr>
    </w:p>
    <w:p w:rsidR="00585F96" w:rsidRDefault="00585F96" w:rsidP="00DB44E7">
      <w:pPr>
        <w:pStyle w:val="Odsekzoznamu"/>
        <w:ind w:left="0" w:firstLine="0"/>
        <w:rPr>
          <w:b/>
          <w:bCs/>
        </w:rPr>
      </w:pPr>
      <w:r>
        <w:rPr>
          <w:b/>
          <w:bCs/>
        </w:rPr>
        <w:t xml:space="preserve">B. </w:t>
      </w:r>
      <w:r w:rsidRPr="00684215">
        <w:rPr>
          <w:b/>
          <w:bCs/>
        </w:rPr>
        <w:t xml:space="preserve">Príprava materiálu a pracovných pomôcok, úprava prostredia podľa zdravotného stavu </w:t>
      </w:r>
      <w:r>
        <w:rPr>
          <w:b/>
          <w:bCs/>
        </w:rPr>
        <w:t xml:space="preserve"> </w:t>
      </w:r>
    </w:p>
    <w:p w:rsidR="00585F96" w:rsidRDefault="00585F96" w:rsidP="00DB44E7">
      <w:pPr>
        <w:pStyle w:val="Odsekzoznamu"/>
        <w:ind w:left="0" w:firstLine="0"/>
        <w:rPr>
          <w:b/>
          <w:bCs/>
        </w:rPr>
      </w:pPr>
      <w:r>
        <w:rPr>
          <w:b/>
          <w:bCs/>
        </w:rPr>
        <w:t xml:space="preserve">     </w:t>
      </w:r>
      <w:r w:rsidRPr="00684215">
        <w:rPr>
          <w:b/>
          <w:bCs/>
        </w:rPr>
        <w:t>klienta (10 min)</w:t>
      </w:r>
      <w:r>
        <w:rPr>
          <w:b/>
          <w:bCs/>
        </w:rPr>
        <w:t xml:space="preserve">. </w:t>
      </w:r>
    </w:p>
    <w:p w:rsidR="00585F96" w:rsidRPr="00F4356F" w:rsidRDefault="00585F96" w:rsidP="00DB44E7">
      <w:pPr>
        <w:pStyle w:val="Odsekzoznamu"/>
        <w:numPr>
          <w:ilvl w:val="0"/>
          <w:numId w:val="14"/>
        </w:numPr>
        <w:rPr>
          <w:b/>
        </w:rPr>
      </w:pPr>
      <w:r w:rsidRPr="00F4356F">
        <w:rPr>
          <w:b/>
        </w:rPr>
        <w:t xml:space="preserve">Vyhotoviť balíčky pre prípad podozrenia na infekciu PSS/zamestnanca  s obsahom: </w:t>
      </w:r>
    </w:p>
    <w:p w:rsidR="00585F96" w:rsidRDefault="00585F96" w:rsidP="00DB44E7">
      <w:pPr>
        <w:pStyle w:val="Odsekzoznamu"/>
        <w:ind w:left="426" w:firstLine="0"/>
      </w:pPr>
      <w:r>
        <w:t xml:space="preserve">ochranné okuliare, rúška –  jednorazové, plátenné, ochranné rukavice, ochranný jednorazový </w:t>
      </w:r>
    </w:p>
    <w:p w:rsidR="00585F96" w:rsidRDefault="00585F96" w:rsidP="00DB44E7">
      <w:pPr>
        <w:pStyle w:val="Odsekzoznamu"/>
        <w:ind w:left="426" w:firstLine="0"/>
      </w:pPr>
      <w:r>
        <w:t xml:space="preserve">overal/plášť, ochranný štít, ochranná obuv a teplomer. Pokyn na prípravu vydáva vedúca </w:t>
      </w:r>
      <w:proofErr w:type="spellStart"/>
      <w:r>
        <w:t>ÚOaOS</w:t>
      </w:r>
      <w:proofErr w:type="spellEnd"/>
      <w:r>
        <w:t xml:space="preserve"> – (DSS) a koordinátorka (ZPB) - ihneď. </w:t>
      </w:r>
    </w:p>
    <w:p w:rsidR="00585F96" w:rsidRPr="00684215" w:rsidRDefault="00585F96" w:rsidP="00DB44E7">
      <w:pPr>
        <w:pStyle w:val="Odsekzoznamu"/>
        <w:ind w:left="426" w:firstLine="0"/>
        <w:rPr>
          <w:b/>
          <w:bCs/>
        </w:rPr>
      </w:pPr>
      <w:r>
        <w:rPr>
          <w:b/>
          <w:bCs/>
        </w:rPr>
        <w:t>Zodpoved</w:t>
      </w:r>
      <w:r w:rsidRPr="00684215">
        <w:rPr>
          <w:b/>
          <w:bCs/>
        </w:rPr>
        <w:t>á</w:t>
      </w:r>
      <w:r>
        <w:rPr>
          <w:b/>
          <w:bCs/>
        </w:rPr>
        <w:t xml:space="preserve">: </w:t>
      </w:r>
      <w:r w:rsidRPr="00684215">
        <w:rPr>
          <w:b/>
          <w:bCs/>
        </w:rPr>
        <w:t xml:space="preserve"> </w:t>
      </w:r>
      <w:r>
        <w:rPr>
          <w:b/>
          <w:bCs/>
        </w:rPr>
        <w:t xml:space="preserve">vedúca </w:t>
      </w:r>
      <w:proofErr w:type="spellStart"/>
      <w:r>
        <w:rPr>
          <w:b/>
          <w:bCs/>
        </w:rPr>
        <w:t>ÚOaOS</w:t>
      </w:r>
      <w:proofErr w:type="spellEnd"/>
      <w:r>
        <w:rPr>
          <w:b/>
          <w:bCs/>
        </w:rPr>
        <w:t>– (DSS) ; koordinátorka - ZPB</w:t>
      </w:r>
    </w:p>
    <w:p w:rsidR="00585F96" w:rsidRDefault="00585F96" w:rsidP="00DB44E7">
      <w:pPr>
        <w:pStyle w:val="Odsekzoznamu"/>
        <w:ind w:left="0" w:firstLine="0"/>
      </w:pPr>
      <w:r>
        <w:t xml:space="preserve"> </w:t>
      </w:r>
    </w:p>
    <w:p w:rsidR="00585F96" w:rsidRDefault="00585F96" w:rsidP="00DB44E7">
      <w:pPr>
        <w:pStyle w:val="Odsekzoznamu"/>
        <w:ind w:left="0" w:firstLine="0"/>
      </w:pPr>
      <w:r>
        <w:rPr>
          <w:b/>
          <w:bCs/>
        </w:rPr>
        <w:t xml:space="preserve">C. </w:t>
      </w:r>
      <w:r w:rsidRPr="00684215">
        <w:rPr>
          <w:b/>
          <w:bCs/>
        </w:rPr>
        <w:t>Príprava dokumentácie</w:t>
      </w:r>
      <w:r>
        <w:rPr>
          <w:b/>
          <w:bCs/>
        </w:rPr>
        <w:t xml:space="preserve">. </w:t>
      </w:r>
    </w:p>
    <w:p w:rsidR="00585F96" w:rsidRPr="00A27A05" w:rsidRDefault="00585F96" w:rsidP="00DB44E7">
      <w:pPr>
        <w:pStyle w:val="Odsekzoznamu"/>
        <w:ind w:left="284" w:firstLine="0"/>
        <w:rPr>
          <w:color w:val="auto"/>
        </w:rPr>
      </w:pPr>
      <w:r w:rsidRPr="00A27A05">
        <w:rPr>
          <w:color w:val="auto"/>
        </w:rPr>
        <w:t xml:space="preserve">Na nástenku umiestniť a zviditeľniť telefónne číslo RÚVZ – 0984 </w:t>
      </w:r>
      <w:smartTag w:uri="urn:schemas-microsoft-com:office:smarttags" w:element="metricconverter">
        <w:smartTagPr>
          <w:attr w:name="ProductID" w:val="288 568 a"/>
        </w:smartTagPr>
        <w:r w:rsidRPr="00A27A05">
          <w:rPr>
            <w:color w:val="auto"/>
          </w:rPr>
          <w:t>288 568 a</w:t>
        </w:r>
      </w:smartTag>
      <w:r w:rsidRPr="00A27A05">
        <w:rPr>
          <w:color w:val="auto"/>
        </w:rPr>
        <w:t xml:space="preserve"> krízového tímu.</w:t>
      </w:r>
    </w:p>
    <w:p w:rsidR="00585F96" w:rsidRDefault="00585F96" w:rsidP="00DB44E7">
      <w:pPr>
        <w:pStyle w:val="Odsekzoznamu"/>
        <w:ind w:left="284" w:firstLine="0"/>
      </w:pPr>
      <w:r>
        <w:t>Zosumarizovať potreby PSS/zamestnanca  na zdravotnú dokumentáciu, rozpis liekov, lieky</w:t>
      </w:r>
    </w:p>
    <w:p w:rsidR="00585F96" w:rsidRDefault="00585F96" w:rsidP="00DB44E7">
      <w:pPr>
        <w:pStyle w:val="Odsekzoznamu"/>
        <w:ind w:left="284" w:firstLine="0"/>
      </w:pPr>
      <w:r>
        <w:t>a pod. Pripraviť do miestnosti na uskladnenie liekov.</w:t>
      </w:r>
    </w:p>
    <w:p w:rsidR="00585F96" w:rsidRDefault="00585F96" w:rsidP="00DB44E7">
      <w:pPr>
        <w:pStyle w:val="Odsekzoznamu"/>
        <w:ind w:left="284" w:firstLine="0"/>
        <w:rPr>
          <w:b/>
          <w:bCs/>
        </w:rPr>
      </w:pPr>
      <w:r w:rsidRPr="00684215">
        <w:rPr>
          <w:b/>
          <w:bCs/>
        </w:rPr>
        <w:t>Zodpovedá</w:t>
      </w:r>
      <w:r>
        <w:rPr>
          <w:b/>
          <w:bCs/>
        </w:rPr>
        <w:t>: službukonajúca  sestra (DSS); službukonajúci zamestnanec (ZPB) - ihneď</w:t>
      </w:r>
    </w:p>
    <w:p w:rsidR="00585F96" w:rsidRDefault="00585F96" w:rsidP="00DB44E7">
      <w:pPr>
        <w:pStyle w:val="Odsekzoznamu"/>
        <w:ind w:left="0" w:firstLine="0"/>
      </w:pPr>
    </w:p>
    <w:p w:rsidR="00585F96" w:rsidRPr="00B258BA" w:rsidRDefault="00585F96" w:rsidP="00FD4932">
      <w:pPr>
        <w:pStyle w:val="Odsekzoznamu"/>
        <w:ind w:left="284" w:hanging="284"/>
        <w:rPr>
          <w:b/>
        </w:rPr>
      </w:pPr>
      <w:r>
        <w:rPr>
          <w:b/>
        </w:rPr>
        <w:t>D.</w:t>
      </w:r>
      <w:r w:rsidRPr="00BB5584">
        <w:rPr>
          <w:b/>
        </w:rPr>
        <w:t>V</w:t>
      </w:r>
      <w:r>
        <w:rPr>
          <w:b/>
        </w:rPr>
        <w:t> </w:t>
      </w:r>
      <w:r w:rsidRPr="00BB5584">
        <w:rPr>
          <w:b/>
        </w:rPr>
        <w:t>prípade</w:t>
      </w:r>
      <w:r>
        <w:rPr>
          <w:b/>
        </w:rPr>
        <w:t xml:space="preserve"> rozsiahlejšej izolácie</w:t>
      </w:r>
      <w:r w:rsidRPr="00BB5584">
        <w:rPr>
          <w:b/>
        </w:rPr>
        <w:t xml:space="preserve"> </w:t>
      </w:r>
      <w:r>
        <w:rPr>
          <w:b/>
        </w:rPr>
        <w:t xml:space="preserve">zariadenia rozhodnutím hygienika príslušného RÚVZ:      </w:t>
      </w:r>
      <w:r>
        <w:t>Z</w:t>
      </w:r>
      <w:r w:rsidRPr="00BB5584">
        <w:t>ostav</w:t>
      </w:r>
      <w:r>
        <w:t xml:space="preserve">iť </w:t>
      </w:r>
      <w:r w:rsidRPr="00BB5584">
        <w:t xml:space="preserve">týždenný jedálny lístok s maximálnym podielom trvanlivých surovín a jednoduchých </w:t>
      </w:r>
      <w:r>
        <w:t xml:space="preserve">   jedál v zásobe na 3 dni vopred; ďalej zásobovať priebežne stravovaciu prevádzku DSS pre prípravu stravy v DSS a kuchyňu ZPB v rodinnom dome s potravinami potrebnými aj pre PSS v byte ZPB a prípravou stravy v rodinnom dome pre PSS v rodinnom dome a bytoch ZPB.</w:t>
      </w:r>
    </w:p>
    <w:p w:rsidR="00585F96" w:rsidRPr="00B258BA" w:rsidRDefault="00585F96" w:rsidP="00FD4932">
      <w:pPr>
        <w:pStyle w:val="Odsekzoznamu"/>
        <w:ind w:left="284" w:hanging="284"/>
        <w:rPr>
          <w:b/>
        </w:rPr>
      </w:pPr>
      <w:r>
        <w:rPr>
          <w:b/>
        </w:rPr>
        <w:t xml:space="preserve">     </w:t>
      </w:r>
      <w:r w:rsidRPr="00B258BA">
        <w:rPr>
          <w:b/>
        </w:rPr>
        <w:t xml:space="preserve">Zodpovedá: vedúca </w:t>
      </w:r>
      <w:r>
        <w:rPr>
          <w:b/>
        </w:rPr>
        <w:t xml:space="preserve">prevádzky </w:t>
      </w:r>
      <w:r w:rsidRPr="00B258BA">
        <w:rPr>
          <w:b/>
        </w:rPr>
        <w:t>kuchyne</w:t>
      </w:r>
      <w:r>
        <w:rPr>
          <w:b/>
        </w:rPr>
        <w:t xml:space="preserve"> (DSS);</w:t>
      </w:r>
      <w:r w:rsidRPr="006E5D67">
        <w:rPr>
          <w:b/>
          <w:bCs/>
        </w:rPr>
        <w:t xml:space="preserve"> </w:t>
      </w:r>
      <w:r>
        <w:rPr>
          <w:b/>
          <w:bCs/>
        </w:rPr>
        <w:t>koordinátorka ZPB a službukonajúci zamestnanec (ZPB)</w:t>
      </w:r>
    </w:p>
    <w:p w:rsidR="00585F96" w:rsidRDefault="00585F96" w:rsidP="00DB44E7">
      <w:pPr>
        <w:pStyle w:val="Odsekzoznamu"/>
        <w:ind w:left="360" w:firstLine="0"/>
      </w:pPr>
    </w:p>
    <w:p w:rsidR="00585F96" w:rsidRPr="008C0F79" w:rsidRDefault="00585F96" w:rsidP="00DB44E7">
      <w:pPr>
        <w:pStyle w:val="Odsekzoznamu"/>
        <w:ind w:left="426" w:firstLine="0"/>
      </w:pPr>
      <w:r>
        <w:t xml:space="preserve">Vypracovať zoznam vybavenia, ktoré zamestnanci musia mať so sebou pre prípad vyhlásenia karantény najmenej na 14 dní (oblečenie – dostatok spodnej bielizne a ponožiek, pyžamo na </w:t>
      </w:r>
      <w:r>
        <w:lastRenderedPageBreak/>
        <w:t>výmenu, náhradná obuv na prezutie, tričká s krátkym a dlhým rukávom, lieky, hygienické potreby a pod.)</w:t>
      </w:r>
      <w:r w:rsidRPr="00BB552E">
        <w:rPr>
          <w:b/>
          <w:bCs/>
        </w:rPr>
        <w:t xml:space="preserve"> </w:t>
      </w:r>
    </w:p>
    <w:p w:rsidR="00585F96" w:rsidRDefault="00585F96" w:rsidP="00DB44E7">
      <w:pPr>
        <w:pStyle w:val="Odsekzoznamu"/>
        <w:ind w:left="426" w:firstLine="0"/>
        <w:rPr>
          <w:b/>
          <w:bCs/>
        </w:rPr>
      </w:pPr>
      <w:r>
        <w:rPr>
          <w:b/>
          <w:bCs/>
        </w:rPr>
        <w:t>Zodpoved</w:t>
      </w:r>
      <w:r w:rsidRPr="00684215">
        <w:rPr>
          <w:b/>
          <w:bCs/>
        </w:rPr>
        <w:t>á</w:t>
      </w:r>
      <w:r>
        <w:rPr>
          <w:b/>
          <w:bCs/>
        </w:rPr>
        <w:t xml:space="preserve">: </w:t>
      </w:r>
      <w:r w:rsidRPr="00684215">
        <w:rPr>
          <w:b/>
          <w:bCs/>
        </w:rPr>
        <w:t xml:space="preserve"> </w:t>
      </w:r>
      <w:r>
        <w:rPr>
          <w:b/>
          <w:bCs/>
        </w:rPr>
        <w:t xml:space="preserve">vedúca </w:t>
      </w:r>
      <w:proofErr w:type="spellStart"/>
      <w:r>
        <w:rPr>
          <w:b/>
          <w:bCs/>
        </w:rPr>
        <w:t>ÚSSaV</w:t>
      </w:r>
      <w:proofErr w:type="spellEnd"/>
      <w:r w:rsidRPr="007220FC">
        <w:rPr>
          <w:b/>
          <w:bCs/>
        </w:rPr>
        <w:t xml:space="preserve"> </w:t>
      </w:r>
      <w:r>
        <w:rPr>
          <w:b/>
          <w:bCs/>
        </w:rPr>
        <w:t>(DSS) koordinátorka – ZPB – ihneď</w:t>
      </w:r>
    </w:p>
    <w:p w:rsidR="00585F96" w:rsidRDefault="00585F96" w:rsidP="00DB44E7">
      <w:pPr>
        <w:pStyle w:val="Odsekzoznamu"/>
        <w:ind w:left="426" w:firstLine="0"/>
        <w:rPr>
          <w:b/>
          <w:bCs/>
        </w:rPr>
      </w:pPr>
    </w:p>
    <w:p w:rsidR="00585F96" w:rsidRPr="00611C71" w:rsidRDefault="00585F96" w:rsidP="00DB44E7">
      <w:pPr>
        <w:pStyle w:val="Odsekzoznamu"/>
        <w:ind w:left="426" w:firstLine="0"/>
        <w:rPr>
          <w:color w:val="auto"/>
        </w:rPr>
      </w:pPr>
      <w:r w:rsidRPr="00611C71">
        <w:rPr>
          <w:color w:val="auto"/>
        </w:rPr>
        <w:t>Vy</w:t>
      </w:r>
      <w:r>
        <w:rPr>
          <w:color w:val="auto"/>
        </w:rPr>
        <w:t>pracovať</w:t>
      </w:r>
      <w:r w:rsidRPr="00611C71">
        <w:rPr>
          <w:color w:val="auto"/>
        </w:rPr>
        <w:t xml:space="preserve"> zoznam psychologických intervencií pre ukľudnenie PSS, ich rodín a zamestnancov – príloha</w:t>
      </w:r>
      <w:r>
        <w:rPr>
          <w:color w:val="auto"/>
        </w:rPr>
        <w:t>.</w:t>
      </w:r>
    </w:p>
    <w:p w:rsidR="00585F96" w:rsidRPr="009A408C" w:rsidRDefault="00585F96" w:rsidP="00DB44E7">
      <w:pPr>
        <w:pStyle w:val="Odsekzoznamu"/>
        <w:ind w:left="426" w:firstLine="0"/>
      </w:pPr>
      <w:r w:rsidRPr="00497377">
        <w:rPr>
          <w:b/>
          <w:bCs/>
        </w:rPr>
        <w:t>Zodpovedá: psychológ zariadenia</w:t>
      </w:r>
      <w:r>
        <w:rPr>
          <w:b/>
          <w:bCs/>
        </w:rPr>
        <w:t xml:space="preserve"> - ihneď</w:t>
      </w:r>
    </w:p>
    <w:p w:rsidR="00585F96" w:rsidRPr="00BB5584" w:rsidRDefault="00585F96" w:rsidP="008C0F79">
      <w:pPr>
        <w:pStyle w:val="Odsekzoznamu"/>
        <w:spacing w:line="360" w:lineRule="auto"/>
        <w:ind w:left="360" w:firstLine="0"/>
      </w:pPr>
    </w:p>
    <w:p w:rsidR="00585F96" w:rsidRPr="00F2534E" w:rsidRDefault="00585F96" w:rsidP="00CB2AA3">
      <w:pPr>
        <w:pStyle w:val="Nadpis2"/>
        <w:rPr>
          <w:lang w:eastAsia="ar-SA" w:bidi="ar-SA"/>
        </w:rPr>
      </w:pPr>
      <w:bookmarkStart w:id="5" w:name="_Toc34841947"/>
      <w:r>
        <w:rPr>
          <w:lang w:eastAsia="ar-SA" w:bidi="ar-SA"/>
        </w:rPr>
        <w:t>Druhá fáza/čas</w:t>
      </w:r>
      <w:bookmarkEnd w:id="5"/>
      <w:r>
        <w:rPr>
          <w:lang w:eastAsia="ar-SA" w:bidi="ar-SA"/>
        </w:rPr>
        <w:t>, izolácia chorých, ochranné pomôcky, dezinfekcia, komunikácia zamestnancov</w:t>
      </w:r>
    </w:p>
    <w:p w:rsidR="00585F96" w:rsidRDefault="00585F96" w:rsidP="00DB44E7">
      <w:pPr>
        <w:pStyle w:val="Odsekzoznamu"/>
        <w:ind w:left="0" w:firstLine="0"/>
        <w:rPr>
          <w:b/>
          <w:szCs w:val="22"/>
          <w:shd w:val="clear" w:color="auto" w:fill="FFFFFF"/>
          <w:lang w:eastAsia="ar-SA" w:bidi="ar-SA"/>
        </w:rPr>
      </w:pPr>
      <w:r w:rsidRPr="00E40369">
        <w:rPr>
          <w:szCs w:val="22"/>
          <w:shd w:val="clear" w:color="auto" w:fill="FFFFFF"/>
          <w:lang w:eastAsia="ar-SA" w:bidi="ar-SA"/>
        </w:rPr>
        <w:t>V prípade, ak sa ochorenie prejaví počas denných aktivít a vznikne dôvodné podozrenie na vírusové respiračné ochorenie, takýto klient</w:t>
      </w:r>
      <w:r>
        <w:rPr>
          <w:szCs w:val="22"/>
          <w:shd w:val="clear" w:color="auto" w:fill="FFFFFF"/>
          <w:lang w:eastAsia="ar-SA" w:bidi="ar-SA"/>
        </w:rPr>
        <w:t>/zamestnanec</w:t>
      </w:r>
      <w:r w:rsidRPr="00E40369">
        <w:rPr>
          <w:szCs w:val="22"/>
          <w:shd w:val="clear" w:color="auto" w:fill="FFFFFF"/>
          <w:lang w:eastAsia="ar-SA" w:bidi="ar-SA"/>
        </w:rPr>
        <w:t xml:space="preserve"> musí byť bezodkladne izolovaný v izolačnej alebo </w:t>
      </w:r>
      <w:r>
        <w:rPr>
          <w:szCs w:val="22"/>
          <w:shd w:val="clear" w:color="auto" w:fill="FFFFFF"/>
          <w:lang w:eastAsia="ar-SA" w:bidi="ar-SA"/>
        </w:rPr>
        <w:t>v  „M</w:t>
      </w:r>
      <w:r w:rsidRPr="00E40369">
        <w:rPr>
          <w:szCs w:val="22"/>
          <w:shd w:val="clear" w:color="auto" w:fill="FFFFFF"/>
          <w:lang w:eastAsia="ar-SA" w:bidi="ar-SA"/>
        </w:rPr>
        <w:t>iestnosti</w:t>
      </w:r>
      <w:r>
        <w:rPr>
          <w:szCs w:val="22"/>
          <w:shd w:val="clear" w:color="auto" w:fill="FFFFFF"/>
          <w:lang w:eastAsia="ar-SA" w:bidi="ar-SA"/>
        </w:rPr>
        <w:t xml:space="preserve"> v karanténne“. Izolovaní sú všetci pracovníci a ďalšie osoby, ktoré s chorým klientom prišli do kontaktu bez zodpovedajúcich ochranných prostriedkov (osoby zostávajú vo svojich pracovných skupinách, jedlo sa im donesie k dverám skupiny, rešpektuje sa zákaz vychádzať na spoločné chodby, zúčastňovať sa aktivít) </w:t>
      </w:r>
    </w:p>
    <w:p w:rsidR="00585F96" w:rsidRDefault="00585F96" w:rsidP="00DB44E7">
      <w:pPr>
        <w:pStyle w:val="Odsekzoznamu"/>
        <w:ind w:left="360" w:hanging="360"/>
        <w:rPr>
          <w:b/>
          <w:szCs w:val="22"/>
          <w:shd w:val="clear" w:color="auto" w:fill="FFFFFF"/>
          <w:lang w:eastAsia="ar-SA" w:bidi="ar-SA"/>
        </w:rPr>
      </w:pPr>
    </w:p>
    <w:p w:rsidR="00585F96" w:rsidRPr="00576F00" w:rsidRDefault="00585F96" w:rsidP="00DB44E7">
      <w:pPr>
        <w:pStyle w:val="Odsekzoznamu"/>
        <w:ind w:left="360" w:hanging="360"/>
        <w:rPr>
          <w:b/>
          <w:szCs w:val="22"/>
          <w:shd w:val="clear" w:color="auto" w:fill="FFFFFF"/>
          <w:lang w:eastAsia="ar-SA" w:bidi="ar-SA"/>
        </w:rPr>
      </w:pPr>
      <w:r>
        <w:rPr>
          <w:b/>
          <w:szCs w:val="22"/>
          <w:shd w:val="clear" w:color="auto" w:fill="FFFFFF"/>
          <w:lang w:eastAsia="ar-SA" w:bidi="ar-SA"/>
        </w:rPr>
        <w:t xml:space="preserve">A. </w:t>
      </w:r>
      <w:r w:rsidRPr="00576F00">
        <w:rPr>
          <w:b/>
          <w:szCs w:val="22"/>
          <w:shd w:val="clear" w:color="auto" w:fill="FFFFFF"/>
          <w:lang w:eastAsia="ar-SA" w:bidi="ar-SA"/>
        </w:rPr>
        <w:t xml:space="preserve">Vstup a komunikácia odborného </w:t>
      </w:r>
      <w:r>
        <w:rPr>
          <w:b/>
          <w:szCs w:val="22"/>
          <w:shd w:val="clear" w:color="auto" w:fill="FFFFFF"/>
          <w:lang w:eastAsia="ar-SA" w:bidi="ar-SA"/>
        </w:rPr>
        <w:t>zamestnanca s PSS, zamestnancami v </w:t>
      </w:r>
      <w:r w:rsidRPr="00576F00">
        <w:rPr>
          <w:b/>
          <w:szCs w:val="22"/>
          <w:shd w:val="clear" w:color="auto" w:fill="FFFFFF"/>
          <w:lang w:eastAsia="ar-SA" w:bidi="ar-SA"/>
        </w:rPr>
        <w:t>izolácii</w:t>
      </w:r>
      <w:r>
        <w:rPr>
          <w:b/>
          <w:szCs w:val="22"/>
          <w:shd w:val="clear" w:color="auto" w:fill="FFFFFF"/>
          <w:lang w:eastAsia="ar-SA" w:bidi="ar-SA"/>
        </w:rPr>
        <w:t xml:space="preserve"> </w:t>
      </w:r>
      <w:r w:rsidRPr="00576F00">
        <w:rPr>
          <w:b/>
          <w:szCs w:val="22"/>
          <w:shd w:val="clear" w:color="auto" w:fill="FFFFFF"/>
          <w:lang w:eastAsia="ar-SA" w:bidi="ar-SA"/>
        </w:rPr>
        <w:t>/karanténe:</w:t>
      </w:r>
    </w:p>
    <w:p w:rsidR="00585F96" w:rsidRPr="00045FED" w:rsidRDefault="00585F96" w:rsidP="00DB44E7">
      <w:pPr>
        <w:pStyle w:val="Odsekzoznamu"/>
        <w:numPr>
          <w:ilvl w:val="0"/>
          <w:numId w:val="4"/>
        </w:numPr>
        <w:rPr>
          <w:color w:val="auto"/>
          <w:szCs w:val="22"/>
        </w:rPr>
      </w:pPr>
      <w:r w:rsidRPr="00576F00">
        <w:rPr>
          <w:szCs w:val="22"/>
        </w:rPr>
        <w:t xml:space="preserve">Odborný </w:t>
      </w:r>
      <w:r>
        <w:rPr>
          <w:szCs w:val="22"/>
        </w:rPr>
        <w:t>zamestnanec</w:t>
      </w:r>
      <w:r w:rsidRPr="00576F00">
        <w:rPr>
          <w:szCs w:val="22"/>
        </w:rPr>
        <w:t xml:space="preserve"> vstupuje do miestnosti iba v ochranných okuliaroch, s rúškom, s ochrannými rukavicami a v ochrannom jednorazovom overale</w:t>
      </w:r>
      <w:r>
        <w:rPr>
          <w:szCs w:val="22"/>
        </w:rPr>
        <w:t xml:space="preserve">/plášti, ochrannom štíte, ochrannej obuvi </w:t>
      </w:r>
      <w:r w:rsidRPr="00576F00">
        <w:rPr>
          <w:szCs w:val="22"/>
        </w:rPr>
        <w:t>ak PSS</w:t>
      </w:r>
      <w:r>
        <w:rPr>
          <w:szCs w:val="22"/>
        </w:rPr>
        <w:t>, zamestnanec</w:t>
      </w:r>
      <w:r w:rsidRPr="00576F00">
        <w:rPr>
          <w:szCs w:val="22"/>
        </w:rPr>
        <w:t xml:space="preserve"> nahlási, </w:t>
      </w:r>
      <w:r w:rsidRPr="00045FED">
        <w:rPr>
          <w:color w:val="auto"/>
          <w:szCs w:val="22"/>
        </w:rPr>
        <w:t xml:space="preserve">že sa necíti dobre a sťažuje sa na </w:t>
      </w:r>
      <w:r>
        <w:rPr>
          <w:color w:val="auto"/>
          <w:szCs w:val="22"/>
        </w:rPr>
        <w:t xml:space="preserve">prejavy respiračného ochorenia - </w:t>
      </w:r>
      <w:r w:rsidRPr="00045FED">
        <w:rPr>
          <w:color w:val="auto"/>
          <w:szCs w:val="22"/>
        </w:rPr>
        <w:t>bolesť svalov, bolesť kĺbov, má sťažené dýchanie, má prejavy  nádchy</w:t>
      </w:r>
      <w:r>
        <w:rPr>
          <w:color w:val="auto"/>
          <w:szCs w:val="22"/>
        </w:rPr>
        <w:t xml:space="preserve">, kašľu, zvýšenú telesnú teplotu, najmä nad </w:t>
      </w:r>
      <w:smartTag w:uri="urn:schemas-microsoft-com:office:smarttags" w:element="metricconverter">
        <w:smartTagPr>
          <w:attr w:name="ProductID" w:val="38 st"/>
        </w:smartTagPr>
        <w:r>
          <w:rPr>
            <w:color w:val="auto"/>
            <w:szCs w:val="22"/>
          </w:rPr>
          <w:t>38 st</w:t>
        </w:r>
      </w:smartTag>
      <w:r>
        <w:rPr>
          <w:color w:val="auto"/>
          <w:szCs w:val="22"/>
        </w:rPr>
        <w:t>. C a pod.</w:t>
      </w:r>
    </w:p>
    <w:p w:rsidR="00585F96" w:rsidRPr="00045FED" w:rsidRDefault="00585F96" w:rsidP="00DB44E7">
      <w:pPr>
        <w:pStyle w:val="Odsekzoznamu"/>
        <w:numPr>
          <w:ilvl w:val="0"/>
          <w:numId w:val="4"/>
        </w:numPr>
        <w:rPr>
          <w:color w:val="auto"/>
          <w:szCs w:val="22"/>
        </w:rPr>
      </w:pPr>
      <w:r>
        <w:rPr>
          <w:color w:val="auto"/>
          <w:szCs w:val="22"/>
        </w:rPr>
        <w:t>Po izolácii PSS zamestnanec v službe</w:t>
      </w:r>
      <w:r w:rsidRPr="00045FED">
        <w:rPr>
          <w:color w:val="auto"/>
          <w:szCs w:val="22"/>
        </w:rPr>
        <w:t xml:space="preserve"> telefonicky oznámi tento stav všeobecnému lekárovi a po</w:t>
      </w:r>
      <w:r>
        <w:rPr>
          <w:color w:val="auto"/>
          <w:szCs w:val="22"/>
        </w:rPr>
        <w:t>stupuje podľa inštrukcie lekára a zavolá RÚVZ.</w:t>
      </w:r>
      <w:r w:rsidRPr="00045FED">
        <w:rPr>
          <w:color w:val="auto"/>
          <w:szCs w:val="22"/>
        </w:rPr>
        <w:t xml:space="preserve"> Ak lekár </w:t>
      </w:r>
      <w:r>
        <w:rPr>
          <w:color w:val="auto"/>
          <w:szCs w:val="22"/>
        </w:rPr>
        <w:t xml:space="preserve">a RÚVZ </w:t>
      </w:r>
      <w:r w:rsidRPr="00045FED">
        <w:rPr>
          <w:color w:val="auto"/>
          <w:szCs w:val="22"/>
        </w:rPr>
        <w:t>nariadi karanténu, odborný zamestnanec vykoná opatrenia podľa inštrukcie lekára a zabezpečí miestnosť podľa bodu 2. Pozor! U staršieho a imunitne oslabeného PSS, zamestnanca môže telesná teplota zostať nízka, preto treba zvážiť aj iné príznaky a informovať o tom lekára.</w:t>
      </w:r>
    </w:p>
    <w:p w:rsidR="00585F96" w:rsidRDefault="00585F96" w:rsidP="00DB44E7">
      <w:pPr>
        <w:pStyle w:val="Odsekzoznamu"/>
        <w:numPr>
          <w:ilvl w:val="0"/>
          <w:numId w:val="3"/>
        </w:numPr>
      </w:pPr>
      <w:r w:rsidRPr="00045FED">
        <w:rPr>
          <w:color w:val="auto"/>
        </w:rPr>
        <w:t>Oznam o karanténe</w:t>
      </w:r>
      <w:r>
        <w:t xml:space="preserve">/izolácii neodkladne ohlási príslušný zamestnanec bezodkladne riaditeľke, ktorá následne ihneď informuje riaditeľku odboru sociálnych vecí Úradu BSK. Vedúca </w:t>
      </w:r>
      <w:proofErr w:type="spellStart"/>
      <w:r>
        <w:t>ÚOaOS</w:t>
      </w:r>
      <w:proofErr w:type="spellEnd"/>
      <w:r>
        <w:t xml:space="preserve"> / koordinátor ZPB o aktuálnom zdravotnom PSS stave informuje zákonného zástupcu PSS.</w:t>
      </w:r>
    </w:p>
    <w:p w:rsidR="00585F96" w:rsidRPr="000903E0" w:rsidRDefault="00585F96" w:rsidP="00DB44E7">
      <w:pPr>
        <w:pStyle w:val="Odsekzoznamu"/>
        <w:numPr>
          <w:ilvl w:val="0"/>
          <w:numId w:val="3"/>
        </w:numPr>
        <w:rPr>
          <w:color w:val="auto"/>
        </w:rPr>
      </w:pPr>
      <w:r w:rsidRPr="000903E0">
        <w:rPr>
          <w:color w:val="auto"/>
        </w:rPr>
        <w:t xml:space="preserve">Vedúca </w:t>
      </w:r>
      <w:proofErr w:type="spellStart"/>
      <w:r w:rsidRPr="000903E0">
        <w:rPr>
          <w:color w:val="auto"/>
        </w:rPr>
        <w:t>ÚOaOS</w:t>
      </w:r>
      <w:proofErr w:type="spellEnd"/>
      <w:r w:rsidRPr="000903E0">
        <w:rPr>
          <w:color w:val="auto"/>
        </w:rPr>
        <w:t xml:space="preserve">/ koordinátor ZPB následne urobí záznam o mimoriadnej udalosti a o zahájení režimu  karantény/izolácii podá neodkladne informáciu ústne a následne písomne aj všetkým dotknutým zamestnancom v prebiehajúcej a nastupujúcej zmene. </w:t>
      </w:r>
    </w:p>
    <w:p w:rsidR="00585F96" w:rsidRDefault="00585F96" w:rsidP="00DB44E7">
      <w:pPr>
        <w:pStyle w:val="Odsekzoznamu"/>
        <w:numPr>
          <w:ilvl w:val="0"/>
          <w:numId w:val="3"/>
        </w:numPr>
      </w:pPr>
      <w:r>
        <w:t xml:space="preserve">Vedúca </w:t>
      </w:r>
      <w:proofErr w:type="spellStart"/>
      <w:r>
        <w:t>ÚOaOS</w:t>
      </w:r>
      <w:proofErr w:type="spellEnd"/>
      <w:r>
        <w:t>/ koordinátor ZPB na dvere zotavovacej miestnosti pripevní na viditeľnom mieste oznam: „</w:t>
      </w:r>
      <w:r w:rsidRPr="00034DCD">
        <w:rPr>
          <w:b/>
          <w:bCs/>
        </w:rPr>
        <w:t>Miestnosť v</w:t>
      </w:r>
      <w:r>
        <w:rPr>
          <w:b/>
          <w:bCs/>
        </w:rPr>
        <w:t> </w:t>
      </w:r>
      <w:r w:rsidRPr="00034DCD">
        <w:rPr>
          <w:b/>
          <w:bCs/>
        </w:rPr>
        <w:t>karanténe</w:t>
      </w:r>
      <w:r>
        <w:rPr>
          <w:b/>
          <w:bCs/>
        </w:rPr>
        <w:t>!</w:t>
      </w:r>
      <w:r>
        <w:t xml:space="preserve">“ </w:t>
      </w:r>
      <w:r w:rsidRPr="00A20D5A">
        <w:rPr>
          <w:b/>
          <w:color w:val="auto"/>
        </w:rPr>
        <w:t>„ Miestnosť v izo</w:t>
      </w:r>
      <w:r>
        <w:rPr>
          <w:b/>
          <w:color w:val="auto"/>
        </w:rPr>
        <w:t>l</w:t>
      </w:r>
      <w:r w:rsidRPr="00A20D5A">
        <w:rPr>
          <w:b/>
          <w:color w:val="auto"/>
        </w:rPr>
        <w:t>ácii!“</w:t>
      </w:r>
    </w:p>
    <w:p w:rsidR="00585F96" w:rsidRDefault="00585F96" w:rsidP="00DB44E7">
      <w:pPr>
        <w:pStyle w:val="Odsekzoznamu"/>
        <w:numPr>
          <w:ilvl w:val="0"/>
          <w:numId w:val="3"/>
        </w:numPr>
      </w:pPr>
      <w:r>
        <w:t xml:space="preserve">Zodpovedný zamestnanec pravidelne a dôsledne vetrá miestnosť. Do miestnosti vstupuje len s použitím  ochranných pomôcok. Dôsledne čistí a dezinfikuje predmety prostredia pomocou dezinfekčného prostriedku s obsahom chlóru </w:t>
      </w:r>
      <w:r w:rsidRPr="000911F2">
        <w:rPr>
          <w:color w:val="auto"/>
        </w:rPr>
        <w:t xml:space="preserve">500 mg/l vody.  </w:t>
      </w:r>
    </w:p>
    <w:p w:rsidR="00585F96" w:rsidRDefault="00585F96" w:rsidP="00DB44E7">
      <w:pPr>
        <w:pStyle w:val="Odsekzoznamu"/>
        <w:numPr>
          <w:ilvl w:val="0"/>
          <w:numId w:val="3"/>
        </w:numPr>
      </w:pPr>
      <w:r>
        <w:t>V zmysle inštrukcie lekára/</w:t>
      </w:r>
      <w:proofErr w:type="spellStart"/>
      <w:r>
        <w:t>ky</w:t>
      </w:r>
      <w:proofErr w:type="spellEnd"/>
      <w:r>
        <w:t xml:space="preserve">  zodpovedný zamestnanec (sestra, opatrovateľ/ka)</w:t>
      </w:r>
    </w:p>
    <w:p w:rsidR="00585F96" w:rsidRDefault="00585F96" w:rsidP="00DB44E7">
      <w:pPr>
        <w:pStyle w:val="Odsekzoznamu"/>
        <w:numPr>
          <w:ilvl w:val="0"/>
          <w:numId w:val="6"/>
        </w:numPr>
        <w:ind w:firstLine="131"/>
      </w:pPr>
      <w:r>
        <w:t>zabezpečí lieky a sleduje základné životné funkcie,</w:t>
      </w:r>
    </w:p>
    <w:p w:rsidR="00585F96" w:rsidRDefault="00585F96" w:rsidP="00DB44E7">
      <w:pPr>
        <w:pStyle w:val="Odsekzoznamu"/>
        <w:numPr>
          <w:ilvl w:val="0"/>
          <w:numId w:val="6"/>
        </w:numPr>
        <w:ind w:firstLine="131"/>
      </w:pPr>
      <w:r>
        <w:t xml:space="preserve">podáva lieky na stlmenie horúčky, </w:t>
      </w:r>
    </w:p>
    <w:p w:rsidR="00585F96" w:rsidRDefault="00585F96" w:rsidP="00DB44E7">
      <w:pPr>
        <w:pStyle w:val="Odsekzoznamu"/>
        <w:numPr>
          <w:ilvl w:val="0"/>
          <w:numId w:val="6"/>
        </w:numPr>
        <w:ind w:firstLine="131"/>
      </w:pPr>
      <w:r>
        <w:t>podáva teplé nápoje,</w:t>
      </w:r>
    </w:p>
    <w:p w:rsidR="00585F96" w:rsidRDefault="00585F96" w:rsidP="00DB44E7">
      <w:pPr>
        <w:pStyle w:val="Odsekzoznamu"/>
        <w:numPr>
          <w:ilvl w:val="0"/>
          <w:numId w:val="6"/>
        </w:numPr>
        <w:ind w:firstLine="131"/>
      </w:pPr>
      <w:r>
        <w:t>zabezpečí stravu a prípadne pomáha pri príjme stravy,</w:t>
      </w:r>
    </w:p>
    <w:p w:rsidR="00585F96" w:rsidRDefault="00585F96" w:rsidP="00DB44E7">
      <w:pPr>
        <w:pStyle w:val="Odsekzoznamu"/>
        <w:numPr>
          <w:ilvl w:val="0"/>
          <w:numId w:val="6"/>
        </w:numPr>
        <w:ind w:firstLine="131"/>
      </w:pPr>
      <w:r>
        <w:t xml:space="preserve">starostlivo zaznamenáva požitie </w:t>
      </w:r>
      <w:r w:rsidRPr="0020345A">
        <w:rPr>
          <w:color w:val="auto"/>
        </w:rPr>
        <w:t>liekov a príznaky ochorenia</w:t>
      </w:r>
      <w:r>
        <w:rPr>
          <w:color w:val="auto"/>
        </w:rPr>
        <w:t>,</w:t>
      </w:r>
    </w:p>
    <w:p w:rsidR="00585F96" w:rsidRDefault="00585F96" w:rsidP="00DB44E7">
      <w:pPr>
        <w:pStyle w:val="Odsekzoznamu"/>
        <w:numPr>
          <w:ilvl w:val="0"/>
          <w:numId w:val="6"/>
        </w:numPr>
        <w:ind w:firstLine="131"/>
      </w:pPr>
      <w:r>
        <w:t>denne monitoruje aj vlastnú teplotu tela,</w:t>
      </w:r>
    </w:p>
    <w:p w:rsidR="00585F96" w:rsidRDefault="00585F96" w:rsidP="00DB44E7">
      <w:pPr>
        <w:pStyle w:val="Odsekzoznamu"/>
        <w:numPr>
          <w:ilvl w:val="0"/>
          <w:numId w:val="6"/>
        </w:numPr>
        <w:ind w:firstLine="131"/>
        <w:rPr>
          <w:color w:val="auto"/>
        </w:rPr>
      </w:pPr>
      <w:r w:rsidRPr="00E915C9">
        <w:rPr>
          <w:color w:val="auto"/>
        </w:rPr>
        <w:t>povzbudzovanie PSS k spolupráci, a dodržiavaní odporučených opatrení a</w:t>
      </w:r>
      <w:r>
        <w:rPr>
          <w:color w:val="auto"/>
        </w:rPr>
        <w:t> </w:t>
      </w:r>
      <w:r w:rsidRPr="00E915C9">
        <w:rPr>
          <w:color w:val="auto"/>
        </w:rPr>
        <w:t>odporúčaní</w:t>
      </w:r>
      <w:r>
        <w:rPr>
          <w:color w:val="auto"/>
        </w:rPr>
        <w:t>.</w:t>
      </w:r>
    </w:p>
    <w:p w:rsidR="00585F96" w:rsidRPr="00E915C9" w:rsidRDefault="00585F96" w:rsidP="00DB44E7">
      <w:pPr>
        <w:pStyle w:val="Odsekzoznamu"/>
        <w:ind w:left="360" w:firstLine="0"/>
        <w:rPr>
          <w:color w:val="auto"/>
        </w:rPr>
      </w:pPr>
    </w:p>
    <w:p w:rsidR="00585F96" w:rsidRDefault="00585F96" w:rsidP="00DB44E7">
      <w:pPr>
        <w:pStyle w:val="Odsekzoznamu"/>
        <w:ind w:left="0" w:firstLine="0"/>
        <w:rPr>
          <w:color w:val="auto"/>
        </w:rPr>
      </w:pPr>
      <w:r w:rsidRPr="004046F1">
        <w:rPr>
          <w:b/>
          <w:color w:val="auto"/>
        </w:rPr>
        <w:t>B</w:t>
      </w:r>
      <w:r>
        <w:rPr>
          <w:color w:val="auto"/>
        </w:rPr>
        <w:t xml:space="preserve">. </w:t>
      </w:r>
      <w:r w:rsidRPr="00E915C9">
        <w:rPr>
          <w:color w:val="auto"/>
        </w:rPr>
        <w:t>Ak dôjde k odovzdávaniu PSS zákonnému zástupcovi, službukonajúca sestra</w:t>
      </w:r>
      <w:r>
        <w:rPr>
          <w:color w:val="auto"/>
        </w:rPr>
        <w:t xml:space="preserve"> / zamestnanec</w:t>
      </w:r>
      <w:r w:rsidRPr="00E915C9">
        <w:rPr>
          <w:color w:val="auto"/>
        </w:rPr>
        <w:t xml:space="preserve"> ho </w:t>
      </w:r>
    </w:p>
    <w:p w:rsidR="00585F96" w:rsidRPr="00A13012" w:rsidRDefault="00585F96" w:rsidP="00DB44E7">
      <w:pPr>
        <w:pStyle w:val="Odsekzoznamu"/>
        <w:ind w:left="0" w:firstLine="0"/>
        <w:rPr>
          <w:color w:val="FF0000"/>
        </w:rPr>
      </w:pPr>
      <w:r>
        <w:rPr>
          <w:color w:val="auto"/>
        </w:rPr>
        <w:t xml:space="preserve">    p</w:t>
      </w:r>
      <w:r w:rsidRPr="00E915C9">
        <w:rPr>
          <w:color w:val="auto"/>
        </w:rPr>
        <w:t>oučí</w:t>
      </w:r>
      <w:r>
        <w:rPr>
          <w:color w:val="auto"/>
        </w:rPr>
        <w:t xml:space="preserve"> </w:t>
      </w:r>
      <w:r w:rsidRPr="00E915C9">
        <w:rPr>
          <w:color w:val="auto"/>
        </w:rPr>
        <w:t>o opatreniach, ktoré si vyžaduje  domáca izolácia .</w:t>
      </w:r>
    </w:p>
    <w:p w:rsidR="00585F96" w:rsidRDefault="00585F96" w:rsidP="00DB44E7">
      <w:pPr>
        <w:pStyle w:val="Odsekzoznamu"/>
        <w:ind w:left="0" w:firstLine="0"/>
        <w:rPr>
          <w:b/>
          <w:bCs/>
          <w:color w:val="auto"/>
        </w:rPr>
      </w:pPr>
    </w:p>
    <w:p w:rsidR="00585F96" w:rsidRDefault="00585F96" w:rsidP="00DB44E7">
      <w:pPr>
        <w:pStyle w:val="Odsekzoznamu"/>
        <w:ind w:left="0" w:firstLine="0"/>
      </w:pPr>
      <w:r w:rsidRPr="004046F1">
        <w:rPr>
          <w:b/>
        </w:rPr>
        <w:t>C.</w:t>
      </w:r>
      <w:r>
        <w:t xml:space="preserve"> O</w:t>
      </w:r>
      <w:r w:rsidRPr="0020345A">
        <w:t>pustenie miestnosti vykonať v ochranných pomôckach</w:t>
      </w:r>
      <w:r>
        <w:t xml:space="preserve">. </w:t>
      </w:r>
      <w:r w:rsidRPr="0020345A">
        <w:t>Vyzlečenie ochranných pomôcok</w:t>
      </w:r>
    </w:p>
    <w:p w:rsidR="00585F96" w:rsidRPr="0020345A" w:rsidRDefault="00585F96" w:rsidP="00DB44E7">
      <w:pPr>
        <w:pStyle w:val="Odsekzoznamu"/>
        <w:ind w:left="0" w:firstLine="0"/>
      </w:pPr>
      <w:r>
        <w:t xml:space="preserve">     </w:t>
      </w:r>
      <w:r w:rsidRPr="0020345A">
        <w:t xml:space="preserve"> vykonať nasledovným postupom: </w:t>
      </w:r>
    </w:p>
    <w:p w:rsidR="00585F96" w:rsidRDefault="00585F96" w:rsidP="00DB44E7">
      <w:pPr>
        <w:pStyle w:val="Odsekzoznamu"/>
        <w:numPr>
          <w:ilvl w:val="0"/>
          <w:numId w:val="5"/>
        </w:numPr>
        <w:ind w:left="284" w:firstLine="0"/>
      </w:pPr>
      <w:r>
        <w:lastRenderedPageBreak/>
        <w:t>Ochranný overal/plášť</w:t>
      </w:r>
    </w:p>
    <w:p w:rsidR="00585F96" w:rsidRDefault="00585F96" w:rsidP="00DB44E7">
      <w:pPr>
        <w:pStyle w:val="Odsekzoznamu"/>
        <w:numPr>
          <w:ilvl w:val="0"/>
          <w:numId w:val="5"/>
        </w:numPr>
        <w:ind w:left="284" w:firstLine="0"/>
      </w:pPr>
      <w:r>
        <w:t>Ochranné okuliare</w:t>
      </w:r>
    </w:p>
    <w:p w:rsidR="00585F96" w:rsidRDefault="00585F96" w:rsidP="00DB44E7">
      <w:pPr>
        <w:pStyle w:val="Odsekzoznamu"/>
        <w:numPr>
          <w:ilvl w:val="0"/>
          <w:numId w:val="5"/>
        </w:numPr>
        <w:ind w:left="284" w:firstLine="0"/>
      </w:pPr>
      <w:r>
        <w:t>Ochranná rúška</w:t>
      </w:r>
    </w:p>
    <w:p w:rsidR="00585F96" w:rsidRPr="005443E7" w:rsidRDefault="00585F96" w:rsidP="00DB44E7">
      <w:pPr>
        <w:pStyle w:val="Odsekzoznamu"/>
        <w:numPr>
          <w:ilvl w:val="0"/>
          <w:numId w:val="5"/>
        </w:numPr>
        <w:ind w:left="284" w:firstLine="0"/>
        <w:rPr>
          <w:sz w:val="24"/>
          <w:szCs w:val="24"/>
          <w:shd w:val="clear" w:color="auto" w:fill="FFFFFF"/>
          <w:lang w:eastAsia="ar-SA" w:bidi="ar-SA"/>
        </w:rPr>
      </w:pPr>
      <w:r>
        <w:t>Jednorazové rukavice, ochrana obuvi</w:t>
      </w:r>
    </w:p>
    <w:p w:rsidR="00585F96" w:rsidRPr="005443E7" w:rsidRDefault="00585F96" w:rsidP="00DB44E7">
      <w:pPr>
        <w:pStyle w:val="Odsekzoznamu"/>
        <w:numPr>
          <w:ilvl w:val="0"/>
          <w:numId w:val="5"/>
        </w:numPr>
        <w:ind w:left="284" w:firstLine="0"/>
        <w:rPr>
          <w:sz w:val="24"/>
          <w:szCs w:val="24"/>
          <w:shd w:val="clear" w:color="auto" w:fill="FFFFFF"/>
          <w:lang w:eastAsia="ar-SA" w:bidi="ar-SA"/>
        </w:rPr>
      </w:pPr>
      <w:r>
        <w:t>Ochranný štít.</w:t>
      </w:r>
    </w:p>
    <w:p w:rsidR="00585F96" w:rsidRPr="004046F1" w:rsidRDefault="00585F96" w:rsidP="00DB44E7">
      <w:pPr>
        <w:pStyle w:val="Odsekzoznamu"/>
        <w:ind w:left="284" w:firstLine="0"/>
        <w:rPr>
          <w:sz w:val="24"/>
          <w:szCs w:val="24"/>
          <w:shd w:val="clear" w:color="auto" w:fill="FFFFFF"/>
          <w:lang w:eastAsia="ar-SA" w:bidi="ar-SA"/>
        </w:rPr>
      </w:pPr>
    </w:p>
    <w:p w:rsidR="00585F96" w:rsidRPr="00B35330" w:rsidRDefault="00585F96" w:rsidP="00DB44E7">
      <w:pPr>
        <w:ind w:left="284" w:firstLine="0"/>
      </w:pPr>
      <w:r w:rsidRPr="00B35330">
        <w:t xml:space="preserve">Odev pod písmenom </w:t>
      </w:r>
      <w:r w:rsidRPr="004046F1">
        <w:rPr>
          <w:b/>
        </w:rPr>
        <w:t>„a, c, d</w:t>
      </w:r>
      <w:r>
        <w:rPr>
          <w:b/>
        </w:rPr>
        <w:t xml:space="preserve">, </w:t>
      </w:r>
      <w:r w:rsidRPr="004046F1">
        <w:rPr>
          <w:b/>
        </w:rPr>
        <w:t>“</w:t>
      </w:r>
      <w:r w:rsidRPr="00B35330">
        <w:t xml:space="preserve"> vhodiť do uzatvárateľnej nádoby s igelitovým vreckom zaťahovacím, odev pod písmenom „b“ do dezinfekčnej nádoby s tekutinou.</w:t>
      </w:r>
    </w:p>
    <w:p w:rsidR="00585F96" w:rsidRPr="00B35330" w:rsidRDefault="00585F96" w:rsidP="00DB44E7">
      <w:pPr>
        <w:ind w:left="284" w:firstLine="0"/>
      </w:pPr>
      <w:r w:rsidRPr="00B35330">
        <w:t xml:space="preserve">Otvoriť nádobu, kde sú vhodené predmety </w:t>
      </w:r>
      <w:r w:rsidRPr="004046F1">
        <w:rPr>
          <w:b/>
        </w:rPr>
        <w:t>„ a, c, d“</w:t>
      </w:r>
      <w:r w:rsidRPr="00B35330">
        <w:t xml:space="preserve"> vytiahnuť </w:t>
      </w:r>
      <w:r>
        <w:t>vrecko, uzavrieť ho</w:t>
      </w:r>
      <w:r w:rsidRPr="00B35330">
        <w:t xml:space="preserve"> a ihneď vyhodiť do odpadových nádob pred budovou.</w:t>
      </w:r>
    </w:p>
    <w:p w:rsidR="00585F96" w:rsidRDefault="00585F96" w:rsidP="00DB44E7">
      <w:pPr>
        <w:ind w:left="284" w:firstLine="0"/>
      </w:pPr>
      <w:r w:rsidRPr="00B35330">
        <w:t>Ak je rúšk</w:t>
      </w:r>
      <w:r>
        <w:t>o</w:t>
      </w:r>
      <w:r w:rsidRPr="00B35330">
        <w:t xml:space="preserve"> pláten</w:t>
      </w:r>
      <w:r>
        <w:t>né,</w:t>
      </w:r>
      <w:r w:rsidRPr="00B35330">
        <w:t xml:space="preserve"> vhodiť </w:t>
      </w:r>
      <w:r>
        <w:t xml:space="preserve">ho </w:t>
      </w:r>
      <w:r w:rsidRPr="00B35330">
        <w:t>k okuliarom. Okuliare nechať dezinfikovať podľa návodu na dezinfekci</w:t>
      </w:r>
      <w:r>
        <w:t>u</w:t>
      </w:r>
      <w:r w:rsidRPr="00B35330">
        <w:t>, potom umyť pod prúdom teplej vody. Rúšk</w:t>
      </w:r>
      <w:r>
        <w:t>o</w:t>
      </w:r>
      <w:r w:rsidRPr="00B35330">
        <w:t xml:space="preserve"> nechať</w:t>
      </w:r>
      <w:r>
        <w:t xml:space="preserve"> vyprať najmenej na 60 st. C, vyžehliť v práčovni žehličkou bez pridania pary.</w:t>
      </w:r>
    </w:p>
    <w:p w:rsidR="00585F96" w:rsidRDefault="00585F96" w:rsidP="00DB44E7">
      <w:pPr>
        <w:ind w:left="576" w:hanging="576"/>
        <w:rPr>
          <w:b/>
        </w:rPr>
      </w:pPr>
    </w:p>
    <w:p w:rsidR="00585F96" w:rsidRDefault="00585F96" w:rsidP="00DB44E7">
      <w:pPr>
        <w:ind w:left="576" w:hanging="576"/>
      </w:pPr>
      <w:r w:rsidRPr="004046F1">
        <w:rPr>
          <w:b/>
        </w:rPr>
        <w:t>D.</w:t>
      </w:r>
      <w:r>
        <w:rPr>
          <w:b/>
        </w:rPr>
        <w:t xml:space="preserve"> </w:t>
      </w:r>
      <w:r w:rsidRPr="004046F1">
        <w:t xml:space="preserve">Všetky priestory (povrchy), v ktorých sa chorý PSS/zamestnanec nachádzal, musia byť dôkladne </w:t>
      </w:r>
    </w:p>
    <w:p w:rsidR="00585F96" w:rsidRPr="004046F1" w:rsidRDefault="00585F96" w:rsidP="00DB44E7">
      <w:pPr>
        <w:ind w:left="576" w:hanging="576"/>
      </w:pPr>
      <w:r>
        <w:rPr>
          <w:b/>
        </w:rPr>
        <w:t xml:space="preserve">     </w:t>
      </w:r>
      <w:r w:rsidRPr="004046F1">
        <w:t>dez</w:t>
      </w:r>
      <w:r>
        <w:t>i</w:t>
      </w:r>
      <w:r w:rsidRPr="004046F1">
        <w:t xml:space="preserve">nfikované za použitia </w:t>
      </w:r>
      <w:proofErr w:type="spellStart"/>
      <w:r w:rsidRPr="004046F1">
        <w:t>virocidného</w:t>
      </w:r>
      <w:proofErr w:type="spellEnd"/>
      <w:r w:rsidRPr="004046F1">
        <w:t xml:space="preserve"> dezinfekčného prostriedku podľa dezinfekčného plánu.</w:t>
      </w:r>
    </w:p>
    <w:p w:rsidR="00585F96" w:rsidRDefault="00585F96" w:rsidP="00DB44E7">
      <w:pPr>
        <w:pStyle w:val="Odsekzoznamu"/>
        <w:ind w:left="0" w:firstLine="0"/>
        <w:rPr>
          <w:b/>
          <w:bCs/>
        </w:rPr>
      </w:pPr>
      <w:r>
        <w:rPr>
          <w:b/>
          <w:bCs/>
        </w:rPr>
        <w:t xml:space="preserve">     </w:t>
      </w:r>
      <w:r w:rsidRPr="00684215">
        <w:rPr>
          <w:b/>
          <w:bCs/>
        </w:rPr>
        <w:t>Zodpovedá</w:t>
      </w:r>
      <w:r>
        <w:rPr>
          <w:b/>
          <w:bCs/>
        </w:rPr>
        <w:t>: službukonajúca  sestra(DSS); službukonajúci zamestnanec (ZPB)</w:t>
      </w:r>
    </w:p>
    <w:p w:rsidR="00585F96" w:rsidRPr="002A28D2" w:rsidRDefault="00585F96" w:rsidP="00DB44E7">
      <w:pPr>
        <w:ind w:left="720" w:firstLine="0"/>
        <w:rPr>
          <w:sz w:val="24"/>
          <w:szCs w:val="24"/>
          <w:shd w:val="clear" w:color="auto" w:fill="FFFFFF"/>
          <w:lang w:eastAsia="ar-SA" w:bidi="ar-SA"/>
        </w:rPr>
      </w:pPr>
    </w:p>
    <w:p w:rsidR="00585F96" w:rsidRPr="00F2534E" w:rsidRDefault="00585F96" w:rsidP="00DD4E75">
      <w:pPr>
        <w:pStyle w:val="Nadpis2"/>
        <w:rPr>
          <w:lang w:eastAsia="ar-SA" w:bidi="ar-SA"/>
        </w:rPr>
      </w:pPr>
      <w:bookmarkStart w:id="6" w:name="SOCIÁLNA"/>
      <w:bookmarkEnd w:id="6"/>
      <w:r w:rsidRPr="00F2534E">
        <w:rPr>
          <w:lang w:eastAsia="ar-SA" w:bidi="ar-SA"/>
        </w:rPr>
        <w:t xml:space="preserve"> </w:t>
      </w:r>
      <w:bookmarkStart w:id="7" w:name="_Toc34841948"/>
      <w:r>
        <w:rPr>
          <w:lang w:eastAsia="ar-SA" w:bidi="ar-SA"/>
        </w:rPr>
        <w:t>Tretia fáza/čas</w:t>
      </w:r>
      <w:bookmarkEnd w:id="7"/>
      <w:r>
        <w:rPr>
          <w:lang w:eastAsia="ar-SA" w:bidi="ar-SA"/>
        </w:rPr>
        <w:t xml:space="preserve"> – komunikácia s lekárom, RÚVZ, diagnostika, odbery</w:t>
      </w:r>
    </w:p>
    <w:p w:rsidR="00585F96" w:rsidRPr="00DB44E7" w:rsidRDefault="00585F96" w:rsidP="00DB44E7">
      <w:pPr>
        <w:pStyle w:val="Default"/>
        <w:jc w:val="both"/>
        <w:rPr>
          <w:color w:val="auto"/>
          <w:sz w:val="22"/>
          <w:szCs w:val="22"/>
        </w:rPr>
      </w:pPr>
      <w:r w:rsidRPr="00DB44E7">
        <w:rPr>
          <w:color w:val="auto"/>
          <w:sz w:val="22"/>
          <w:szCs w:val="22"/>
        </w:rPr>
        <w:t>Počas obdobia izolácie odborný zamestnanec DSS/zamestnanec ZPB zavolá na RÚVZ , územne príslušnému regionálnemu hygienikovi, alebo lekárovi a postupuje podľa inštrukcií.  Koordináciu sledovania pacientov, vrátane vstupných a kontrolných odberov (na diagnostiku COVID-19) a potvrdených prípadov v domácom prostredí usmerňuje príslušný RÚVZ.</w:t>
      </w:r>
    </w:p>
    <w:p w:rsidR="00585F96" w:rsidRPr="00DB44E7" w:rsidRDefault="00585F96" w:rsidP="00DB44E7">
      <w:pPr>
        <w:pStyle w:val="Default"/>
        <w:jc w:val="both"/>
        <w:rPr>
          <w:sz w:val="22"/>
          <w:szCs w:val="22"/>
        </w:rPr>
      </w:pPr>
    </w:p>
    <w:p w:rsidR="00585F96" w:rsidRPr="00F2534E" w:rsidRDefault="00585F96" w:rsidP="00DD4E75">
      <w:pPr>
        <w:pStyle w:val="Nadpis2"/>
        <w:rPr>
          <w:lang w:eastAsia="ar-SA" w:bidi="ar-SA"/>
        </w:rPr>
      </w:pPr>
      <w:bookmarkStart w:id="8" w:name="_Toc34841949"/>
      <w:r>
        <w:rPr>
          <w:lang w:eastAsia="ar-SA" w:bidi="ar-SA"/>
        </w:rPr>
        <w:t>Štvrtá fáza/čas</w:t>
      </w:r>
      <w:bookmarkEnd w:id="8"/>
      <w:r>
        <w:rPr>
          <w:lang w:eastAsia="ar-SA" w:bidi="ar-SA"/>
        </w:rPr>
        <w:t xml:space="preserve"> – transport chorého, dezinfekcia uvoľnených priestorov</w:t>
      </w:r>
    </w:p>
    <w:p w:rsidR="00585F96" w:rsidRPr="0020345A" w:rsidRDefault="00585F96" w:rsidP="00DB44E7">
      <w:pPr>
        <w:ind w:firstLine="0"/>
      </w:pPr>
      <w:r>
        <w:t>P</w:t>
      </w:r>
      <w:r w:rsidRPr="0020345A">
        <w:t xml:space="preserve">odľa inštrukcie RÚVZ alebo </w:t>
      </w:r>
      <w:r>
        <w:t xml:space="preserve">krízového tímu DSS KAMPINO </w:t>
      </w:r>
      <w:r w:rsidRPr="0020345A">
        <w:t>(po ich prípadnej diskusii s RÚVZ) je možné ošetrenie v domácom prostredí (vrátane opakovaného odberu pri prvom negatívnom odbere a dôvodnom podozrení na prítomnosť infekcie COVID-19) alebo koordinovaný transport prostredníctvom KO</w:t>
      </w:r>
      <w:r>
        <w:t>T</w:t>
      </w:r>
      <w:r w:rsidRPr="0020345A">
        <w:t xml:space="preserve"> ZZS alebo podľa inštrukcie (napr. vlastným osobným automobilom) na príslušné miesto určené na vyšetrenie podozrivých prípadov. </w:t>
      </w:r>
    </w:p>
    <w:p w:rsidR="00585F96" w:rsidRPr="00C07756" w:rsidRDefault="00585F96" w:rsidP="00DB44E7">
      <w:pPr>
        <w:ind w:firstLine="0"/>
        <w:rPr>
          <w:color w:val="auto"/>
        </w:rPr>
      </w:pPr>
      <w:r w:rsidRPr="0020345A">
        <w:t xml:space="preserve">Dohľad nad kontaktmi sa má vykonávať u osôb, ktoré boli vystavené náhodnému kontaktu, nízkej úrovni vystavenia podozrivým osobám alebo potvrdeným pacientom na prítomnosť vírusu, t. j. pri vykonávaní každodenných činností kontrolovať všetky potenciálne príznaky. Podrobnosti sú uvedené v usmernení Hlavného hygienika SR. </w:t>
      </w:r>
      <w:r w:rsidRPr="00C07756">
        <w:rPr>
          <w:color w:val="auto"/>
        </w:rPr>
        <w:t>U týchto kontaktov je potrebné vypísať Formulár hlásenia kontaktov (príloha) a hlásiť na RÚVZ.</w:t>
      </w:r>
    </w:p>
    <w:p w:rsidR="00585F96" w:rsidRDefault="00585F96" w:rsidP="00DB44E7">
      <w:pPr>
        <w:tabs>
          <w:tab w:val="left" w:pos="1515"/>
        </w:tabs>
        <w:ind w:firstLine="0"/>
      </w:pPr>
    </w:p>
    <w:p w:rsidR="00585F96" w:rsidRDefault="00585F96" w:rsidP="00DB44E7">
      <w:pPr>
        <w:tabs>
          <w:tab w:val="left" w:pos="1515"/>
        </w:tabs>
        <w:ind w:firstLine="0"/>
      </w:pPr>
      <w:r>
        <w:t xml:space="preserve">Odborný zamestnanec po potvrdení </w:t>
      </w:r>
      <w:proofErr w:type="spellStart"/>
      <w:r>
        <w:t>koronavírusu</w:t>
      </w:r>
      <w:proofErr w:type="spellEnd"/>
      <w:r>
        <w:t>:</w:t>
      </w:r>
    </w:p>
    <w:p w:rsidR="00585F96" w:rsidRDefault="00585F96" w:rsidP="00DB44E7">
      <w:pPr>
        <w:pStyle w:val="Odsekzoznamu"/>
        <w:numPr>
          <w:ilvl w:val="0"/>
          <w:numId w:val="7"/>
        </w:numPr>
        <w:tabs>
          <w:tab w:val="left" w:pos="1515"/>
        </w:tabs>
      </w:pPr>
      <w:r>
        <w:t xml:space="preserve">vyžiari </w:t>
      </w:r>
      <w:proofErr w:type="spellStart"/>
      <w:r>
        <w:t>germicídnym</w:t>
      </w:r>
      <w:proofErr w:type="spellEnd"/>
      <w:r>
        <w:t xml:space="preserve"> žiaričom v ochranných okuliaroch, v rúšku, v ochranných rukaviciach, v ochrannom jednorazovom overale/plášti miestnosť, kde sa pohyboval/a PSS, resp. zamestnanec po dobu najmenej 30 minút (podľa návodu na </w:t>
      </w:r>
      <w:proofErr w:type="spellStart"/>
      <w:r>
        <w:t>germicídny</w:t>
      </w:r>
      <w:proofErr w:type="spellEnd"/>
      <w:r>
        <w:t xml:space="preserve"> žiarič)</w:t>
      </w:r>
    </w:p>
    <w:p w:rsidR="00585F96" w:rsidRDefault="00585F96" w:rsidP="00DB44E7">
      <w:pPr>
        <w:pStyle w:val="Odsekzoznamu"/>
        <w:numPr>
          <w:ilvl w:val="0"/>
          <w:numId w:val="7"/>
        </w:numPr>
        <w:tabs>
          <w:tab w:val="left" w:pos="1515"/>
        </w:tabs>
      </w:pPr>
      <w:r>
        <w:t xml:space="preserve">vykoná dezinfekciu miestnosti upratovacími prostriedkami podľa odporúčania pri výskyte </w:t>
      </w:r>
      <w:proofErr w:type="spellStart"/>
      <w:r>
        <w:t>koronavírusu</w:t>
      </w:r>
      <w:proofErr w:type="spellEnd"/>
      <w:r>
        <w:t xml:space="preserve">. </w:t>
      </w:r>
    </w:p>
    <w:p w:rsidR="00585F96" w:rsidRDefault="00585F96" w:rsidP="00DB44E7">
      <w:pPr>
        <w:tabs>
          <w:tab w:val="left" w:pos="1515"/>
        </w:tabs>
        <w:spacing w:line="360" w:lineRule="auto"/>
        <w:ind w:left="576" w:firstLine="0"/>
      </w:pPr>
    </w:p>
    <w:p w:rsidR="00585F96" w:rsidRPr="00367D87" w:rsidRDefault="00585F96" w:rsidP="00830E02">
      <w:pPr>
        <w:pStyle w:val="Nadpis1"/>
        <w:spacing w:after="0"/>
        <w:ind w:hanging="3834"/>
      </w:pPr>
      <w:bookmarkStart w:id="9" w:name="_Toc34841950"/>
      <w:r>
        <w:t xml:space="preserve">Súvisiace </w:t>
      </w:r>
      <w:bookmarkEnd w:id="9"/>
      <w:r>
        <w:t>– manipulácia a pranie bielizne, nakladanie s odpadom</w:t>
      </w:r>
    </w:p>
    <w:p w:rsidR="00585F96" w:rsidRDefault="00585F96" w:rsidP="00B270E0">
      <w:bookmarkStart w:id="10" w:name="_Toc386134084"/>
    </w:p>
    <w:p w:rsidR="00585F96" w:rsidRDefault="00585F96" w:rsidP="00B500BC">
      <w:pPr>
        <w:numPr>
          <w:ilvl w:val="0"/>
          <w:numId w:val="11"/>
        </w:numPr>
        <w:suppressAutoHyphens w:val="0"/>
        <w:rPr>
          <w:b/>
        </w:rPr>
      </w:pPr>
      <w:r w:rsidRPr="00D766BC">
        <w:rPr>
          <w:b/>
        </w:rPr>
        <w:t>Zaobchádzanie s </w:t>
      </w:r>
      <w:r>
        <w:rPr>
          <w:b/>
        </w:rPr>
        <w:t>bielizňou</w:t>
      </w:r>
    </w:p>
    <w:p w:rsidR="00585F96" w:rsidRPr="00D766BC" w:rsidRDefault="00585F96" w:rsidP="00F362D4">
      <w:pPr>
        <w:ind w:left="502"/>
        <w:rPr>
          <w:b/>
        </w:rPr>
      </w:pPr>
    </w:p>
    <w:p w:rsidR="00585F96" w:rsidRDefault="00585F96" w:rsidP="00B500BC">
      <w:pPr>
        <w:pStyle w:val="Odsekzoznamu"/>
        <w:numPr>
          <w:ilvl w:val="0"/>
          <w:numId w:val="12"/>
        </w:numPr>
        <w:suppressAutoHyphens w:val="0"/>
        <w:spacing w:line="276" w:lineRule="auto"/>
        <w:ind w:left="567" w:hanging="283"/>
      </w:pPr>
      <w:r>
        <w:lastRenderedPageBreak/>
        <w:t>Bielizeň z karanténnych miestností sa zhromažďuje vo vreciach na to určených – v DSS KAMPINO sa bielizeň uskladňuje v „manipulačnej miestnosti“ na to vyhradenej (prízemie budovy č. 36 pri práčovni; v ZPB – rodinný dom v záhrade; v bytoch na chodbe bytu.</w:t>
      </w:r>
    </w:p>
    <w:p w:rsidR="00585F96" w:rsidRPr="00D766BC" w:rsidRDefault="00585F96" w:rsidP="00B500BC">
      <w:pPr>
        <w:pStyle w:val="Odsekzoznamu"/>
        <w:numPr>
          <w:ilvl w:val="0"/>
          <w:numId w:val="12"/>
        </w:numPr>
        <w:suppressAutoHyphens w:val="0"/>
        <w:spacing w:line="276" w:lineRule="auto"/>
        <w:ind w:left="567" w:hanging="283"/>
      </w:pPr>
      <w:r>
        <w:t xml:space="preserve">Podmienkou je skladovanie / balenie bielizne určenej na pranie  do dvoch vriec  - </w:t>
      </w:r>
      <w:r w:rsidRPr="00D766BC">
        <w:t>vo vode rozpustn</w:t>
      </w:r>
      <w:r>
        <w:t>ého vreca</w:t>
      </w:r>
      <w:r w:rsidRPr="00D766BC">
        <w:t xml:space="preserve">, ktoré </w:t>
      </w:r>
      <w:r>
        <w:t>je</w:t>
      </w:r>
      <w:r w:rsidRPr="00D766BC">
        <w:t xml:space="preserve"> vložené do igelitov</w:t>
      </w:r>
      <w:r>
        <w:t xml:space="preserve">ého </w:t>
      </w:r>
      <w:r w:rsidRPr="00D766BC">
        <w:t>vr</w:t>
      </w:r>
      <w:r>
        <w:t>e</w:t>
      </w:r>
      <w:r w:rsidRPr="00D766BC">
        <w:t>c</w:t>
      </w:r>
      <w:r>
        <w:t>a</w:t>
      </w:r>
      <w:r w:rsidRPr="00D766BC">
        <w:t xml:space="preserve"> s hrúbkou minimálne 0,1 mg</w:t>
      </w:r>
      <w:r>
        <w:t>. Bielizeň sa pevne uzatvorí a označí ako „</w:t>
      </w:r>
      <w:proofErr w:type="spellStart"/>
      <w:r>
        <w:t>biohazard</w:t>
      </w:r>
      <w:proofErr w:type="spellEnd"/>
      <w:r>
        <w:t>“.</w:t>
      </w:r>
      <w:r w:rsidRPr="00D766BC">
        <w:t xml:space="preserve"> </w:t>
      </w:r>
    </w:p>
    <w:p w:rsidR="00585F96" w:rsidRDefault="00585F96" w:rsidP="00B500BC">
      <w:pPr>
        <w:pStyle w:val="Odsekzoznamu"/>
        <w:numPr>
          <w:ilvl w:val="0"/>
          <w:numId w:val="12"/>
        </w:numPr>
        <w:suppressAutoHyphens w:val="0"/>
        <w:spacing w:line="276" w:lineRule="auto"/>
        <w:ind w:left="567" w:hanging="283"/>
      </w:pPr>
      <w:r>
        <w:t xml:space="preserve">Bielizeň na pranie sa </w:t>
      </w:r>
      <w:r w:rsidRPr="00D766BC">
        <w:t xml:space="preserve">separuje do viacerých </w:t>
      </w:r>
      <w:r>
        <w:t>vriec – bielizeň biela</w:t>
      </w:r>
      <w:r w:rsidRPr="00D766BC">
        <w:t>, o</w:t>
      </w:r>
      <w:r>
        <w:t xml:space="preserve">sobná bielizeň, tmavá bielizeň, </w:t>
      </w:r>
      <w:r w:rsidRPr="00D766BC">
        <w:t xml:space="preserve"> posteľná bielizeň, uteráky, pracovné odevy zamestnancov</w:t>
      </w:r>
      <w:r>
        <w:t>.</w:t>
      </w:r>
    </w:p>
    <w:p w:rsidR="00585F96" w:rsidRPr="0064196D" w:rsidRDefault="00585F96" w:rsidP="00B500BC">
      <w:pPr>
        <w:pStyle w:val="Odsekzoznamu"/>
        <w:numPr>
          <w:ilvl w:val="0"/>
          <w:numId w:val="12"/>
        </w:numPr>
        <w:suppressAutoHyphens w:val="0"/>
        <w:spacing w:line="276" w:lineRule="auto"/>
        <w:ind w:left="567" w:hanging="283"/>
        <w:rPr>
          <w:color w:val="auto"/>
        </w:rPr>
      </w:pPr>
      <w:r w:rsidRPr="0064196D">
        <w:rPr>
          <w:color w:val="auto"/>
        </w:rPr>
        <w:t>Pranie bielizne sa realizuje podľa potreby, aj denne – v práčovni DSS KAMPINO, v rodinnom dome alebo byte PSS.</w:t>
      </w:r>
    </w:p>
    <w:p w:rsidR="00585F96" w:rsidRPr="00D766BC" w:rsidRDefault="00585F96" w:rsidP="00B500BC">
      <w:pPr>
        <w:pStyle w:val="Odsekzoznamu"/>
        <w:numPr>
          <w:ilvl w:val="0"/>
          <w:numId w:val="12"/>
        </w:numPr>
        <w:suppressAutoHyphens w:val="0"/>
        <w:spacing w:line="276" w:lineRule="auto"/>
        <w:ind w:left="567" w:hanging="283"/>
      </w:pPr>
      <w:r>
        <w:t xml:space="preserve">Bielizeň sa perie  v  ekologických vreciach – </w:t>
      </w:r>
      <w:proofErr w:type="spellStart"/>
      <w:r>
        <w:t>voderozpustných</w:t>
      </w:r>
      <w:proofErr w:type="spellEnd"/>
      <w:r>
        <w:t>.</w:t>
      </w:r>
    </w:p>
    <w:p w:rsidR="00585F96" w:rsidRPr="00D766BC" w:rsidRDefault="00585F96" w:rsidP="00B500BC">
      <w:pPr>
        <w:pStyle w:val="Odsekzoznamu"/>
        <w:numPr>
          <w:ilvl w:val="0"/>
          <w:numId w:val="12"/>
        </w:numPr>
        <w:suppressAutoHyphens w:val="0"/>
        <w:spacing w:line="276" w:lineRule="auto"/>
        <w:ind w:left="567" w:hanging="283"/>
      </w:pPr>
      <w:r>
        <w:t xml:space="preserve">Bielizeň sa perie na </w:t>
      </w:r>
      <w:r w:rsidRPr="00D766BC">
        <w:t>najvyššiu možnú teplotu</w:t>
      </w:r>
      <w:r>
        <w:t xml:space="preserve">, </w:t>
      </w:r>
      <w:r w:rsidRPr="00D766BC">
        <w:t>minimálne však na 60</w:t>
      </w:r>
      <w:r w:rsidRPr="00D766BC">
        <w:rPr>
          <w:vertAlign w:val="superscript"/>
        </w:rPr>
        <w:t>0</w:t>
      </w:r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st.</w:t>
      </w:r>
      <w:r w:rsidRPr="00D766BC">
        <w:t>C</w:t>
      </w:r>
      <w:proofErr w:type="spellEnd"/>
      <w:r>
        <w:t xml:space="preserve"> v pracom cykle min. 30 minút s vhodnými dezinfekčnými prípravkami.</w:t>
      </w:r>
    </w:p>
    <w:p w:rsidR="00585F96" w:rsidRPr="00D766BC" w:rsidRDefault="00585F96" w:rsidP="00B500BC">
      <w:pPr>
        <w:pStyle w:val="Odsekzoznamu"/>
        <w:numPr>
          <w:ilvl w:val="0"/>
          <w:numId w:val="12"/>
        </w:numPr>
        <w:suppressAutoHyphens w:val="0"/>
        <w:spacing w:line="276" w:lineRule="auto"/>
        <w:ind w:left="567" w:hanging="283"/>
      </w:pPr>
      <w:r>
        <w:t xml:space="preserve">Zodpovedný (poučený) zamestnanec manipuluje </w:t>
      </w:r>
      <w:r w:rsidRPr="00D766BC">
        <w:t>s </w:t>
      </w:r>
      <w:r>
        <w:t>bielizňou</w:t>
      </w:r>
      <w:r w:rsidRPr="00D766BC">
        <w:t xml:space="preserve"> sa </w:t>
      </w:r>
      <w:r>
        <w:t xml:space="preserve">pranie </w:t>
      </w:r>
      <w:r w:rsidRPr="00D766BC">
        <w:t>realizuje za najvyšších bezpečnostných pravidiel v ochrannom odeve</w:t>
      </w:r>
      <w:r>
        <w:t>.</w:t>
      </w:r>
    </w:p>
    <w:p w:rsidR="00585F96" w:rsidRPr="00D766BC" w:rsidRDefault="00585F96" w:rsidP="00B500BC">
      <w:pPr>
        <w:pStyle w:val="Odsekzoznamu"/>
        <w:numPr>
          <w:ilvl w:val="0"/>
          <w:numId w:val="12"/>
        </w:numPr>
        <w:suppressAutoHyphens w:val="0"/>
        <w:spacing w:line="276" w:lineRule="auto"/>
        <w:ind w:left="567" w:hanging="283"/>
      </w:pPr>
      <w:r w:rsidRPr="00D766BC">
        <w:t>Každý deň po pracovnej dobe sú práčky  a celá práčovňa vydezinfikované.</w:t>
      </w:r>
    </w:p>
    <w:p w:rsidR="00585F96" w:rsidRPr="00D766BC" w:rsidRDefault="00585F96" w:rsidP="00B500BC">
      <w:pPr>
        <w:pStyle w:val="Odsekzoznamu"/>
        <w:numPr>
          <w:ilvl w:val="0"/>
          <w:numId w:val="12"/>
        </w:numPr>
        <w:suppressAutoHyphens w:val="0"/>
        <w:spacing w:line="276" w:lineRule="auto"/>
        <w:ind w:left="567" w:hanging="283"/>
      </w:pPr>
      <w:r>
        <w:t>Na dezinfekciu práčovne sa použije denne aj</w:t>
      </w:r>
      <w:r w:rsidRPr="00D766BC">
        <w:t xml:space="preserve"> </w:t>
      </w:r>
      <w:proofErr w:type="spellStart"/>
      <w:r w:rsidRPr="00D766BC">
        <w:t>germicídny</w:t>
      </w:r>
      <w:proofErr w:type="spellEnd"/>
      <w:r>
        <w:t xml:space="preserve"> žiarič s dobou dezinfekcie min. 30 minút.</w:t>
      </w:r>
    </w:p>
    <w:p w:rsidR="00585F96" w:rsidRDefault="00585F96" w:rsidP="00B500BC">
      <w:pPr>
        <w:numPr>
          <w:ilvl w:val="0"/>
          <w:numId w:val="12"/>
        </w:numPr>
        <w:suppressAutoHyphens w:val="0"/>
        <w:spacing w:line="276" w:lineRule="auto"/>
        <w:ind w:left="567" w:hanging="283"/>
      </w:pPr>
      <w:r>
        <w:t>Pri</w:t>
      </w:r>
      <w:r w:rsidRPr="00D766BC">
        <w:t xml:space="preserve"> manipuláciou s</w:t>
      </w:r>
      <w:r>
        <w:t> </w:t>
      </w:r>
      <w:r w:rsidRPr="00D766BC">
        <w:t>bielizňou</w:t>
      </w:r>
      <w:r>
        <w:t xml:space="preserve"> sa kladie prísny dôraz na </w:t>
      </w:r>
      <w:proofErr w:type="spellStart"/>
      <w:r>
        <w:t>protiinfekčné</w:t>
      </w:r>
      <w:proofErr w:type="spellEnd"/>
      <w:r>
        <w:t xml:space="preserve"> opatrenia, rovnako ako vo všetkých priestoroch, kde sa bielizeň nachádza a manipuluje s bielizňou na pranie.</w:t>
      </w:r>
      <w:r w:rsidRPr="00D766BC">
        <w:t xml:space="preserve"> </w:t>
      </w:r>
    </w:p>
    <w:p w:rsidR="00585F96" w:rsidRDefault="00585F96" w:rsidP="00C1699D">
      <w:pPr>
        <w:suppressAutoHyphens w:val="0"/>
        <w:spacing w:line="276" w:lineRule="auto"/>
        <w:ind w:left="284" w:firstLine="0"/>
      </w:pPr>
    </w:p>
    <w:p w:rsidR="00585F96" w:rsidRDefault="00585F96" w:rsidP="00B500BC">
      <w:pPr>
        <w:numPr>
          <w:ilvl w:val="0"/>
          <w:numId w:val="11"/>
        </w:numPr>
        <w:suppressAutoHyphens w:val="0"/>
        <w:rPr>
          <w:b/>
        </w:rPr>
      </w:pPr>
      <w:r>
        <w:rPr>
          <w:b/>
        </w:rPr>
        <w:t>Nakladanie s odpadom, o</w:t>
      </w:r>
      <w:r w:rsidRPr="00AD12C5">
        <w:rPr>
          <w:b/>
        </w:rPr>
        <w:t>dstraňovanie komunálneho odpadu</w:t>
      </w:r>
    </w:p>
    <w:p w:rsidR="00585F96" w:rsidRPr="00AD12C5" w:rsidRDefault="00585F96" w:rsidP="00F14A5C">
      <w:pPr>
        <w:suppressAutoHyphens w:val="0"/>
        <w:ind w:left="502" w:firstLine="0"/>
        <w:rPr>
          <w:b/>
        </w:rPr>
      </w:pPr>
    </w:p>
    <w:p w:rsidR="00585F96" w:rsidRDefault="00585F96" w:rsidP="00C1699D">
      <w:r>
        <w:t xml:space="preserve"> </w:t>
      </w:r>
      <w:r w:rsidRPr="00AD12C5">
        <w:t xml:space="preserve">V každej miestnosti  </w:t>
      </w:r>
      <w:r>
        <w:t xml:space="preserve">DSS a ZPB </w:t>
      </w:r>
      <w:r w:rsidRPr="00AD12C5">
        <w:t xml:space="preserve">sú </w:t>
      </w:r>
      <w:r>
        <w:t xml:space="preserve">umiestnené </w:t>
      </w:r>
      <w:r w:rsidRPr="00AD12C5">
        <w:t>odpadové koše</w:t>
      </w:r>
      <w:r>
        <w:t xml:space="preserve"> s hygienickým vreckom</w:t>
      </w:r>
      <w:r w:rsidRPr="00AD12C5">
        <w:t>, z</w:t>
      </w:r>
      <w:r>
        <w:t> </w:t>
      </w:r>
      <w:r w:rsidRPr="00AD12C5">
        <w:t>ktorých</w:t>
      </w:r>
    </w:p>
    <w:p w:rsidR="00585F96" w:rsidRDefault="00585F96" w:rsidP="00C1699D">
      <w:r w:rsidRPr="00AD12C5">
        <w:t xml:space="preserve"> je odpad denne vynášaný do kontajnerov. Čistenie a dezinfekciu odpadových košov zabezpečuj</w:t>
      </w:r>
      <w:r>
        <w:t>e</w:t>
      </w:r>
      <w:r w:rsidRPr="00AD12C5">
        <w:t xml:space="preserve">  </w:t>
      </w:r>
    </w:p>
    <w:p w:rsidR="00585F96" w:rsidRDefault="00585F96" w:rsidP="00C1699D">
      <w:r>
        <w:t xml:space="preserve"> zodpovedný zamestnanec najmenej raz denne. </w:t>
      </w:r>
      <w:r w:rsidRPr="00AD12C5">
        <w:t>Odvoz tuhého komunálneho odpadu v</w:t>
      </w:r>
      <w:r>
        <w:t xml:space="preserve"> DSS a ZPB </w:t>
      </w:r>
    </w:p>
    <w:p w:rsidR="00585F96" w:rsidRDefault="00585F96" w:rsidP="00C1699D">
      <w:r>
        <w:t xml:space="preserve"> firmou OLO. </w:t>
      </w:r>
      <w:r w:rsidRPr="00AD12C5">
        <w:t>Čistenie a dezinfekciu odpadových nádob zabezpečujú prevádzkov</w:t>
      </w:r>
      <w:r>
        <w:t>í</w:t>
      </w:r>
      <w:r w:rsidRPr="00AD12C5">
        <w:t xml:space="preserve"> zamestnanci 4 </w:t>
      </w:r>
    </w:p>
    <w:p w:rsidR="00585F96" w:rsidRPr="00AD12C5" w:rsidRDefault="00585F96" w:rsidP="00C1699D">
      <w:r>
        <w:t xml:space="preserve"> </w:t>
      </w:r>
      <w:r w:rsidRPr="00AD12C5">
        <w:t>krát ročne, prípadne podľa potreby.</w:t>
      </w:r>
    </w:p>
    <w:p w:rsidR="00585F96" w:rsidRPr="00AD12C5" w:rsidRDefault="00585F96" w:rsidP="00C1699D"/>
    <w:p w:rsidR="00585F96" w:rsidRDefault="00585F96" w:rsidP="00B500BC">
      <w:pPr>
        <w:numPr>
          <w:ilvl w:val="0"/>
          <w:numId w:val="11"/>
        </w:numPr>
        <w:suppressAutoHyphens w:val="0"/>
        <w:rPr>
          <w:b/>
        </w:rPr>
      </w:pPr>
      <w:r w:rsidRPr="00AD12C5">
        <w:rPr>
          <w:b/>
        </w:rPr>
        <w:t>Odstraňovanie organického odpad</w:t>
      </w:r>
    </w:p>
    <w:p w:rsidR="00585F96" w:rsidRPr="00AD12C5" w:rsidRDefault="00585F96" w:rsidP="00830E02">
      <w:pPr>
        <w:suppressAutoHyphens w:val="0"/>
        <w:ind w:left="142" w:firstLine="0"/>
        <w:rPr>
          <w:b/>
        </w:rPr>
      </w:pPr>
    </w:p>
    <w:p w:rsidR="00585F96" w:rsidRPr="00AD12C5" w:rsidRDefault="00585F96" w:rsidP="00C1699D">
      <w:r w:rsidRPr="00AD12C5">
        <w:t>V prevádzke Bratislava</w:t>
      </w:r>
      <w:r>
        <w:t xml:space="preserve"> sa</w:t>
      </w:r>
      <w:r w:rsidRPr="00AD12C5">
        <w:t xml:space="preserve"> likvidácia organického odpadu </w:t>
      </w:r>
      <w:r>
        <w:t>realizuje zmluvne zabezpečenou firmou.</w:t>
      </w:r>
    </w:p>
    <w:p w:rsidR="00585F96" w:rsidRDefault="00585F96" w:rsidP="00C1699D">
      <w:r>
        <w:t>Organický odpad chorého PSS alebo zamestnanca/</w:t>
      </w:r>
      <w:proofErr w:type="spellStart"/>
      <w:r>
        <w:t>cov</w:t>
      </w:r>
      <w:proofErr w:type="spellEnd"/>
      <w:r>
        <w:t xml:space="preserve"> sa organický odpad balí do igelitového </w:t>
      </w:r>
    </w:p>
    <w:p w:rsidR="00585F96" w:rsidRDefault="00585F96" w:rsidP="00C1699D">
      <w:r>
        <w:t xml:space="preserve">vrecúška s označením „infekčné“ a umiestnením do samostatného odpadového koša na tento účel </w:t>
      </w:r>
    </w:p>
    <w:p w:rsidR="00585F96" w:rsidRDefault="00585F96" w:rsidP="00C1699D">
      <w:r>
        <w:t>pripraveného.</w:t>
      </w:r>
    </w:p>
    <w:p w:rsidR="00585F96" w:rsidRDefault="00585F96" w:rsidP="00C1699D"/>
    <w:p w:rsidR="00585F96" w:rsidRDefault="00585F96" w:rsidP="00B500BC">
      <w:pPr>
        <w:numPr>
          <w:ilvl w:val="0"/>
          <w:numId w:val="11"/>
        </w:numPr>
        <w:suppressAutoHyphens w:val="0"/>
        <w:rPr>
          <w:b/>
          <w:bCs/>
        </w:rPr>
      </w:pPr>
      <w:r w:rsidRPr="00145787">
        <w:rPr>
          <w:b/>
          <w:bCs/>
        </w:rPr>
        <w:t>Odstraňovanie použitých OOPP</w:t>
      </w:r>
    </w:p>
    <w:p w:rsidR="00585F96" w:rsidRPr="00145787" w:rsidRDefault="00585F96" w:rsidP="00830E02">
      <w:pPr>
        <w:suppressAutoHyphens w:val="0"/>
        <w:ind w:left="142" w:firstLine="0"/>
        <w:rPr>
          <w:b/>
          <w:bCs/>
        </w:rPr>
      </w:pPr>
    </w:p>
    <w:p w:rsidR="00585F96" w:rsidRDefault="00585F96" w:rsidP="00DB44E7">
      <w:pPr>
        <w:jc w:val="left"/>
      </w:pPr>
      <w:r w:rsidRPr="00145787">
        <w:t xml:space="preserve">Použité OOPP sa </w:t>
      </w:r>
      <w:r>
        <w:t>umiestňujú</w:t>
      </w:r>
      <w:r w:rsidRPr="00145787">
        <w:t xml:space="preserve"> do samostatne vyhradených vriec</w:t>
      </w:r>
      <w:r>
        <w:t xml:space="preserve"> s hrúbkou min 0,1mg., </w:t>
      </w:r>
      <w:r w:rsidRPr="00145787">
        <w:t xml:space="preserve"> ktoré sú </w:t>
      </w:r>
    </w:p>
    <w:p w:rsidR="00585F96" w:rsidRDefault="00585F96" w:rsidP="00DB44E7">
      <w:pPr>
        <w:jc w:val="left"/>
      </w:pPr>
      <w:r w:rsidRPr="00145787">
        <w:t>označené ako infekčné. Pravidelne sa vynášajú minimálne 1x za 6h.</w:t>
      </w:r>
      <w:r>
        <w:t xml:space="preserve"> Manipulácia s odpadom musí </w:t>
      </w:r>
    </w:p>
    <w:p w:rsidR="00585F96" w:rsidRDefault="00585F96" w:rsidP="00DB44E7">
      <w:pPr>
        <w:jc w:val="left"/>
      </w:pPr>
      <w:r>
        <w:t>prebiehať za prísnych hygienických pravidiel s použitím ochranných pracovných pomôckach.</w:t>
      </w:r>
    </w:p>
    <w:p w:rsidR="00585F96" w:rsidRDefault="00585F96" w:rsidP="00830E02">
      <w:pPr>
        <w:spacing w:line="360" w:lineRule="auto"/>
        <w:jc w:val="left"/>
      </w:pPr>
    </w:p>
    <w:p w:rsidR="00585F96" w:rsidRDefault="00585F96" w:rsidP="00830E02">
      <w:pPr>
        <w:numPr>
          <w:ilvl w:val="0"/>
          <w:numId w:val="11"/>
        </w:numPr>
        <w:suppressAutoHyphens w:val="0"/>
        <w:spacing w:line="360" w:lineRule="auto"/>
        <w:jc w:val="left"/>
        <w:rPr>
          <w:b/>
          <w:bCs/>
        </w:rPr>
      </w:pPr>
      <w:r w:rsidRPr="00145787">
        <w:rPr>
          <w:b/>
          <w:bCs/>
        </w:rPr>
        <w:t xml:space="preserve">Skladovanie odpadu </w:t>
      </w:r>
      <w:r>
        <w:rPr>
          <w:b/>
          <w:bCs/>
        </w:rPr>
        <w:t>pri zlyhaní</w:t>
      </w:r>
      <w:r w:rsidRPr="00145787">
        <w:rPr>
          <w:b/>
          <w:bCs/>
        </w:rPr>
        <w:t xml:space="preserve"> </w:t>
      </w:r>
      <w:r>
        <w:rPr>
          <w:b/>
          <w:bCs/>
        </w:rPr>
        <w:t>zmluvného partnera</w:t>
      </w:r>
    </w:p>
    <w:p w:rsidR="00585F96" w:rsidRPr="00145787" w:rsidRDefault="00585F96" w:rsidP="00DB44E7">
      <w:pPr>
        <w:suppressAutoHyphens w:val="0"/>
        <w:ind w:left="502" w:firstLine="0"/>
        <w:jc w:val="left"/>
        <w:rPr>
          <w:b/>
          <w:bCs/>
        </w:rPr>
      </w:pPr>
    </w:p>
    <w:p w:rsidR="00585F96" w:rsidRDefault="00585F96" w:rsidP="00DB44E7">
      <w:pPr>
        <w:jc w:val="left"/>
      </w:pPr>
      <w:r>
        <w:t xml:space="preserve">Všetok odpad sa bude ukladať v exteriéri DSS KAMPINO – pod rampou vchodu do budovy č. 38, </w:t>
      </w:r>
    </w:p>
    <w:p w:rsidR="00585F96" w:rsidRDefault="00585F96" w:rsidP="00DB44E7">
      <w:pPr>
        <w:jc w:val="left"/>
      </w:pPr>
      <w:r>
        <w:t xml:space="preserve">v ZPB v exteriéri záhrady pred rodinným domom. Vrecia s infekčným materiálom budú oddelené </w:t>
      </w:r>
    </w:p>
    <w:p w:rsidR="00585F96" w:rsidRDefault="00585F96" w:rsidP="00DB44E7">
      <w:pPr>
        <w:jc w:val="left"/>
      </w:pPr>
      <w:r>
        <w:t>od bežného komunálneho odpadu.</w:t>
      </w:r>
    </w:p>
    <w:p w:rsidR="00585F96" w:rsidRPr="00D766BC" w:rsidRDefault="00585F96" w:rsidP="00830E02">
      <w:pPr>
        <w:suppressAutoHyphens w:val="0"/>
        <w:spacing w:line="360" w:lineRule="auto"/>
        <w:ind w:left="284" w:firstLine="0"/>
      </w:pPr>
    </w:p>
    <w:p w:rsidR="00585F96" w:rsidRPr="00F2534E" w:rsidRDefault="00585F96" w:rsidP="00830E02">
      <w:pPr>
        <w:pStyle w:val="Nadpis1"/>
        <w:numPr>
          <w:ilvl w:val="0"/>
          <w:numId w:val="13"/>
        </w:numPr>
        <w:spacing w:line="360" w:lineRule="auto"/>
        <w:ind w:hanging="3762"/>
        <w:rPr>
          <w:lang w:eastAsia="ar-SA" w:bidi="ar-SA"/>
        </w:rPr>
      </w:pPr>
      <w:r>
        <w:rPr>
          <w:lang w:eastAsia="ar-SA" w:bidi="ar-SA"/>
        </w:rPr>
        <w:lastRenderedPageBreak/>
        <w:t>Infraštruktúra / materiálne zabezpečenie</w:t>
      </w:r>
    </w:p>
    <w:p w:rsidR="00585F96" w:rsidRDefault="00585F96" w:rsidP="00DB44E7">
      <w:pPr>
        <w:spacing w:after="240"/>
        <w:ind w:firstLine="0"/>
        <w:rPr>
          <w:szCs w:val="22"/>
        </w:rPr>
      </w:pPr>
      <w:r>
        <w:rPr>
          <w:szCs w:val="22"/>
        </w:rPr>
        <w:t>Zabezpečenie</w:t>
      </w:r>
      <w:r w:rsidRPr="0001686B">
        <w:rPr>
          <w:szCs w:val="22"/>
        </w:rPr>
        <w:t xml:space="preserve"> ochranných pomôcok pred </w:t>
      </w:r>
      <w:proofErr w:type="spellStart"/>
      <w:r w:rsidRPr="0001686B">
        <w:rPr>
          <w:szCs w:val="22"/>
        </w:rPr>
        <w:t>Koronavírusom</w:t>
      </w:r>
      <w:proofErr w:type="spellEnd"/>
      <w:r>
        <w:rPr>
          <w:szCs w:val="22"/>
        </w:rPr>
        <w:t xml:space="preserve"> nákupom dodávateľmi, resp. v spolupráci s BSK, odborom sociálnych vecí.</w:t>
      </w:r>
    </w:p>
    <w:p w:rsidR="00585F96" w:rsidRPr="00F2534E" w:rsidRDefault="00585F96" w:rsidP="00830E02">
      <w:pPr>
        <w:pStyle w:val="Nadpis1"/>
        <w:numPr>
          <w:ilvl w:val="0"/>
          <w:numId w:val="13"/>
        </w:numPr>
        <w:ind w:hanging="3762"/>
        <w:rPr>
          <w:lang w:eastAsia="ar-SA" w:bidi="ar-SA"/>
        </w:rPr>
      </w:pPr>
      <w:r>
        <w:rPr>
          <w:lang w:eastAsia="ar-SA" w:bidi="ar-SA"/>
        </w:rPr>
        <w:t>Formuláre, prílohy, interné dokumenty</w:t>
      </w:r>
    </w:p>
    <w:p w:rsidR="00585F96" w:rsidRDefault="00585F96" w:rsidP="00B270E0"/>
    <w:p w:rsidR="00585F96" w:rsidRPr="00367D87" w:rsidRDefault="00585F96" w:rsidP="00A97797">
      <w:pPr>
        <w:pStyle w:val="Nadpis2"/>
        <w:numPr>
          <w:ilvl w:val="0"/>
          <w:numId w:val="0"/>
        </w:numPr>
      </w:pPr>
      <w:bookmarkStart w:id="11" w:name="_Toc34841951"/>
      <w:bookmarkEnd w:id="10"/>
      <w:r>
        <w:t>5.1.    Formuláre, vzory a tlačivá</w:t>
      </w:r>
      <w:bookmarkEnd w:id="11"/>
    </w:p>
    <w:p w:rsidR="00585F96" w:rsidRDefault="00585F96" w:rsidP="00FD7076">
      <w:pPr>
        <w:spacing w:after="240"/>
        <w:ind w:left="284"/>
      </w:pPr>
      <w:r>
        <w:t xml:space="preserve">5.1.1 Záznam o mimoriadnej udalosti. </w:t>
      </w:r>
    </w:p>
    <w:p w:rsidR="00585F96" w:rsidRDefault="00585F96" w:rsidP="00FD7076">
      <w:pPr>
        <w:spacing w:after="240"/>
        <w:ind w:left="284"/>
        <w:rPr>
          <w:color w:val="auto"/>
        </w:rPr>
      </w:pPr>
      <w:r>
        <w:rPr>
          <w:color w:val="auto"/>
        </w:rPr>
        <w:t>5</w:t>
      </w:r>
      <w:r w:rsidRPr="48DD0292">
        <w:rPr>
          <w:color w:val="auto"/>
        </w:rPr>
        <w:t xml:space="preserve">.1.2 Záznam o preventívnych opatreniach proti šíreniu  </w:t>
      </w:r>
      <w:proofErr w:type="spellStart"/>
      <w:r w:rsidRPr="48DD0292">
        <w:rPr>
          <w:color w:val="auto"/>
        </w:rPr>
        <w:t>Koronavírusu</w:t>
      </w:r>
      <w:proofErr w:type="spellEnd"/>
      <w:r w:rsidRPr="48DD0292">
        <w:rPr>
          <w:color w:val="auto"/>
        </w:rPr>
        <w:t>.</w:t>
      </w:r>
    </w:p>
    <w:p w:rsidR="00585F96" w:rsidRDefault="00585F96" w:rsidP="00FD7076">
      <w:pPr>
        <w:spacing w:after="240"/>
        <w:ind w:left="284"/>
        <w:rPr>
          <w:color w:val="auto"/>
        </w:rPr>
      </w:pPr>
      <w:r>
        <w:rPr>
          <w:color w:val="auto"/>
        </w:rPr>
        <w:t>5.1.3. Kontaktný formulár.</w:t>
      </w:r>
    </w:p>
    <w:p w:rsidR="00585F96" w:rsidRPr="00B25829" w:rsidRDefault="00585F96" w:rsidP="00FD7076">
      <w:pPr>
        <w:spacing w:after="240"/>
        <w:ind w:left="284"/>
        <w:rPr>
          <w:color w:val="auto"/>
        </w:rPr>
      </w:pPr>
      <w:r w:rsidRPr="00B25829">
        <w:rPr>
          <w:color w:val="auto"/>
        </w:rPr>
        <w:t>5.1.4  Záznam o preventívnom testovaní</w:t>
      </w:r>
    </w:p>
    <w:p w:rsidR="00585F96" w:rsidRPr="00B25829" w:rsidRDefault="00585F96" w:rsidP="00FD7076">
      <w:pPr>
        <w:spacing w:after="240"/>
        <w:ind w:left="284"/>
        <w:rPr>
          <w:color w:val="auto"/>
        </w:rPr>
      </w:pPr>
      <w:r w:rsidRPr="00B25829">
        <w:rPr>
          <w:color w:val="auto"/>
        </w:rPr>
        <w:t>5.1.5 Správa o zavedení opatrenia</w:t>
      </w:r>
    </w:p>
    <w:p w:rsidR="00585F96" w:rsidRPr="00B25829" w:rsidRDefault="00585F96" w:rsidP="00FD7076">
      <w:pPr>
        <w:spacing w:after="240"/>
        <w:ind w:left="284"/>
        <w:rPr>
          <w:color w:val="auto"/>
          <w:szCs w:val="22"/>
        </w:rPr>
      </w:pPr>
      <w:r w:rsidRPr="00B25829">
        <w:rPr>
          <w:color w:val="auto"/>
          <w:szCs w:val="22"/>
        </w:rPr>
        <w:t xml:space="preserve">5.1.6 Denná evidencia absolvovaných vychádzok, vyšetrení alebo úradných záležitosti </w:t>
      </w:r>
    </w:p>
    <w:p w:rsidR="00585F96" w:rsidRPr="00B25829" w:rsidRDefault="00585F96" w:rsidP="00FD7076">
      <w:pPr>
        <w:spacing w:after="240"/>
        <w:ind w:left="284"/>
        <w:rPr>
          <w:color w:val="auto"/>
          <w:szCs w:val="22"/>
        </w:rPr>
      </w:pPr>
      <w:r w:rsidRPr="00B25829">
        <w:rPr>
          <w:color w:val="auto"/>
          <w:szCs w:val="22"/>
        </w:rPr>
        <w:t xml:space="preserve">         prijímateľov sociálnych služieb (ďalej len „klient“)</w:t>
      </w:r>
    </w:p>
    <w:p w:rsidR="00585F96" w:rsidRPr="00367D87" w:rsidRDefault="00585F96" w:rsidP="00A97797">
      <w:pPr>
        <w:pStyle w:val="Nadpis2"/>
        <w:numPr>
          <w:ilvl w:val="0"/>
          <w:numId w:val="0"/>
        </w:numPr>
        <w:ind w:left="576" w:hanging="576"/>
      </w:pPr>
      <w:bookmarkStart w:id="12" w:name="_Toc34841952"/>
      <w:r>
        <w:t>5.2.   Vlastné prílohy. Interné dokumenty</w:t>
      </w:r>
      <w:bookmarkEnd w:id="12"/>
    </w:p>
    <w:p w:rsidR="00585F96" w:rsidRDefault="00585F96" w:rsidP="00FD7076">
      <w:pPr>
        <w:spacing w:after="240"/>
        <w:ind w:left="346"/>
      </w:pPr>
      <w:r>
        <w:t xml:space="preserve">5.2.1 Záznam z výkonov preventívnych opatrení k zabráneniu šírenia </w:t>
      </w:r>
      <w:proofErr w:type="spellStart"/>
      <w:r>
        <w:t>Koronavírusu</w:t>
      </w:r>
      <w:proofErr w:type="spellEnd"/>
      <w:r>
        <w:t xml:space="preserve">.  </w:t>
      </w:r>
    </w:p>
    <w:p w:rsidR="00585F96" w:rsidRDefault="00585F96" w:rsidP="00FD7076">
      <w:pPr>
        <w:spacing w:after="240"/>
        <w:ind w:left="346"/>
      </w:pPr>
      <w:r>
        <w:t xml:space="preserve">5.2.2 Riešenie krízového </w:t>
      </w:r>
      <w:proofErr w:type="spellStart"/>
      <w:r>
        <w:t>menežmentu</w:t>
      </w:r>
      <w:proofErr w:type="spellEnd"/>
      <w:r>
        <w:t xml:space="preserve"> k modelovej situácie.</w:t>
      </w:r>
    </w:p>
    <w:p w:rsidR="00585F96" w:rsidRDefault="00585F96" w:rsidP="00FD7076">
      <w:pPr>
        <w:spacing w:after="240"/>
        <w:ind w:left="346"/>
      </w:pPr>
      <w:r>
        <w:t>5.2.3 Krízový plán. Opatrenia, postupy a spôsoby práce zamestnancov DSS KAMPINO počas</w:t>
      </w:r>
    </w:p>
    <w:p w:rsidR="00585F96" w:rsidRDefault="00585F96" w:rsidP="00FD7076">
      <w:pPr>
        <w:spacing w:after="240"/>
        <w:ind w:left="346"/>
      </w:pPr>
      <w:r>
        <w:t xml:space="preserve">         KORONVÍRUSU  COVID – 19</w:t>
      </w:r>
    </w:p>
    <w:p w:rsidR="00585F96" w:rsidRPr="00B25829" w:rsidRDefault="00585F96" w:rsidP="00FD7076">
      <w:pPr>
        <w:spacing w:line="360" w:lineRule="auto"/>
        <w:ind w:firstLine="0"/>
        <w:rPr>
          <w:color w:val="auto"/>
          <w:szCs w:val="22"/>
        </w:rPr>
      </w:pPr>
      <w:r w:rsidRPr="00B25829">
        <w:rPr>
          <w:color w:val="auto"/>
        </w:rPr>
        <w:t xml:space="preserve">           5.2.4</w:t>
      </w:r>
      <w:r w:rsidRPr="00B25829">
        <w:rPr>
          <w:b/>
          <w:color w:val="auto"/>
          <w:sz w:val="28"/>
          <w:szCs w:val="28"/>
        </w:rPr>
        <w:t xml:space="preserve"> </w:t>
      </w:r>
      <w:r w:rsidRPr="00B25829">
        <w:rPr>
          <w:color w:val="auto"/>
          <w:szCs w:val="22"/>
        </w:rPr>
        <w:t>Prevádzka v Domove sociálnych služieb pre deti a dospelých KAMPINO počas</w:t>
      </w:r>
    </w:p>
    <w:p w:rsidR="00585F96" w:rsidRPr="00B25829" w:rsidRDefault="00585F96" w:rsidP="00FD7076">
      <w:pPr>
        <w:spacing w:line="360" w:lineRule="auto"/>
        <w:ind w:firstLine="0"/>
        <w:jc w:val="left"/>
        <w:rPr>
          <w:color w:val="auto"/>
          <w:szCs w:val="22"/>
        </w:rPr>
      </w:pPr>
      <w:r w:rsidRPr="00B25829">
        <w:rPr>
          <w:color w:val="auto"/>
          <w:szCs w:val="22"/>
        </w:rPr>
        <w:t xml:space="preserve">                    epidemiologických opatrení</w:t>
      </w:r>
    </w:p>
    <w:p w:rsidR="00585F96" w:rsidRPr="00467287" w:rsidRDefault="00585F96" w:rsidP="00FD7076">
      <w:pPr>
        <w:spacing w:after="240"/>
        <w:ind w:firstLine="0"/>
        <w:jc w:val="left"/>
        <w:rPr>
          <w:color w:val="auto"/>
        </w:rPr>
      </w:pPr>
      <w:r>
        <w:t xml:space="preserve">           </w:t>
      </w:r>
      <w:r>
        <w:rPr>
          <w:color w:val="auto"/>
        </w:rPr>
        <w:t>5</w:t>
      </w:r>
      <w:r w:rsidRPr="00467287">
        <w:rPr>
          <w:color w:val="auto"/>
        </w:rPr>
        <w:t>.2.</w:t>
      </w:r>
      <w:r>
        <w:rPr>
          <w:color w:val="auto"/>
        </w:rPr>
        <w:t>5</w:t>
      </w:r>
      <w:r w:rsidRPr="00467287">
        <w:rPr>
          <w:color w:val="auto"/>
        </w:rPr>
        <w:t xml:space="preserve"> </w:t>
      </w:r>
      <w:proofErr w:type="spellStart"/>
      <w:r w:rsidRPr="00467287">
        <w:rPr>
          <w:color w:val="auto"/>
        </w:rPr>
        <w:t>Coping</w:t>
      </w:r>
      <w:proofErr w:type="spellEnd"/>
      <w:r w:rsidRPr="00467287">
        <w:rPr>
          <w:color w:val="auto"/>
        </w:rPr>
        <w:t xml:space="preserve"> </w:t>
      </w:r>
      <w:proofErr w:type="spellStart"/>
      <w:r w:rsidRPr="00467287">
        <w:rPr>
          <w:color w:val="auto"/>
        </w:rPr>
        <w:t>strategy</w:t>
      </w:r>
      <w:proofErr w:type="spellEnd"/>
    </w:p>
    <w:p w:rsidR="00585F96" w:rsidRDefault="00585F96" w:rsidP="00FD7076">
      <w:pPr>
        <w:spacing w:after="240"/>
        <w:ind w:left="346"/>
        <w:rPr>
          <w:color w:val="auto"/>
        </w:rPr>
      </w:pPr>
      <w:r>
        <w:rPr>
          <w:color w:val="auto"/>
        </w:rPr>
        <w:t>5</w:t>
      </w:r>
      <w:r w:rsidRPr="00467287">
        <w:rPr>
          <w:color w:val="auto"/>
        </w:rPr>
        <w:t>.2.</w:t>
      </w:r>
      <w:r>
        <w:rPr>
          <w:color w:val="auto"/>
        </w:rPr>
        <w:t>6</w:t>
      </w:r>
      <w:r w:rsidRPr="00467287">
        <w:rPr>
          <w:color w:val="auto"/>
        </w:rPr>
        <w:t xml:space="preserve"> </w:t>
      </w:r>
      <w:r>
        <w:rPr>
          <w:color w:val="auto"/>
        </w:rPr>
        <w:t>Zoznam zamestnancov DSS KAMPINO</w:t>
      </w:r>
    </w:p>
    <w:p w:rsidR="00585F96" w:rsidRDefault="00585F96" w:rsidP="00FD7076">
      <w:pPr>
        <w:spacing w:after="240"/>
        <w:ind w:left="346"/>
        <w:rPr>
          <w:color w:val="auto"/>
        </w:rPr>
      </w:pPr>
      <w:r>
        <w:rPr>
          <w:color w:val="auto"/>
        </w:rPr>
        <w:t>5.2.7 Zoznam členov krízového tímu DSS KAMPINO</w:t>
      </w:r>
    </w:p>
    <w:p w:rsidR="00585F96" w:rsidRDefault="00585F96" w:rsidP="00AE54AF">
      <w:pPr>
        <w:spacing w:after="240" w:line="240" w:lineRule="atLeast"/>
        <w:ind w:firstLine="0"/>
        <w:rPr>
          <w:color w:val="201F1E"/>
          <w:bdr w:val="none" w:sz="0" w:space="0" w:color="auto" w:frame="1"/>
          <w:shd w:val="clear" w:color="auto" w:fill="FFFFFF"/>
        </w:rPr>
      </w:pPr>
      <w:r w:rsidRPr="000E6CD0">
        <w:rPr>
          <w:b/>
          <w:bCs/>
          <w:color w:val="201F1E"/>
          <w:bdr w:val="none" w:sz="0" w:space="0" w:color="auto" w:frame="1"/>
          <w:shd w:val="clear" w:color="auto" w:fill="FFFFFF"/>
        </w:rPr>
        <w:t>Zverejnenie dokumentu – Krízového plánu</w:t>
      </w:r>
      <w:r w:rsidRPr="000E6CD0">
        <w:rPr>
          <w:color w:val="201F1E"/>
          <w:bdr w:val="none" w:sz="0" w:space="0" w:color="auto" w:frame="1"/>
          <w:shd w:val="clear" w:color="auto" w:fill="FFFFFF"/>
        </w:rPr>
        <w:t> n</w:t>
      </w:r>
      <w:r>
        <w:rPr>
          <w:color w:val="201F1E"/>
          <w:bdr w:val="none" w:sz="0" w:space="0" w:color="auto" w:frame="1"/>
          <w:shd w:val="clear" w:color="auto" w:fill="FFFFFF"/>
        </w:rPr>
        <w:t xml:space="preserve">a webovej stránke – do 7.5.2020; ďalej vždy po </w:t>
      </w:r>
    </w:p>
    <w:p w:rsidR="00585F96" w:rsidRDefault="00585F96" w:rsidP="00AE54AF">
      <w:pPr>
        <w:spacing w:after="240" w:line="240" w:lineRule="atLeast"/>
        <w:ind w:firstLine="0"/>
        <w:rPr>
          <w:color w:val="201F1E"/>
          <w:bdr w:val="none" w:sz="0" w:space="0" w:color="auto" w:frame="1"/>
          <w:shd w:val="clear" w:color="auto" w:fill="FFFFFF"/>
        </w:rPr>
      </w:pPr>
      <w:r>
        <w:rPr>
          <w:color w:val="201F1E"/>
          <w:bdr w:val="none" w:sz="0" w:space="0" w:color="auto" w:frame="1"/>
          <w:shd w:val="clear" w:color="auto" w:fill="FFFFFF"/>
        </w:rPr>
        <w:t xml:space="preserve">jeho revízii  </w:t>
      </w:r>
      <w:r w:rsidRPr="000E6CD0">
        <w:rPr>
          <w:color w:val="201F1E"/>
          <w:bdr w:val="none" w:sz="0" w:space="0" w:color="auto" w:frame="1"/>
          <w:shd w:val="clear" w:color="auto" w:fill="FFFFFF"/>
        </w:rPr>
        <w:t xml:space="preserve">(zverejnené nebudú prílohy k dokumentu z dôvodu citlivých údajov nachádzajúcich sa </w:t>
      </w:r>
    </w:p>
    <w:p w:rsidR="00585F96" w:rsidRDefault="00585F96" w:rsidP="00AE54AF">
      <w:pPr>
        <w:spacing w:after="240" w:line="240" w:lineRule="atLeast"/>
        <w:ind w:firstLine="0"/>
        <w:rPr>
          <w:color w:val="201F1E"/>
          <w:bdr w:val="none" w:sz="0" w:space="0" w:color="auto" w:frame="1"/>
          <w:shd w:val="clear" w:color="auto" w:fill="FFFFFF"/>
        </w:rPr>
      </w:pPr>
      <w:r w:rsidRPr="000E6CD0">
        <w:rPr>
          <w:color w:val="201F1E"/>
          <w:bdr w:val="none" w:sz="0" w:space="0" w:color="auto" w:frame="1"/>
          <w:shd w:val="clear" w:color="auto" w:fill="FFFFFF"/>
        </w:rPr>
        <w:t xml:space="preserve">v prílohách a dodržania osobných údajov prijímateľov sociálnej služby a zamestnancov DSS </w:t>
      </w:r>
    </w:p>
    <w:p w:rsidR="00585F96" w:rsidRPr="000E6CD0" w:rsidRDefault="00585F96" w:rsidP="00AE54AF">
      <w:pPr>
        <w:spacing w:after="240" w:line="240" w:lineRule="atLeast"/>
        <w:ind w:firstLine="0"/>
        <w:rPr>
          <w:sz w:val="24"/>
          <w:szCs w:val="24"/>
        </w:rPr>
      </w:pPr>
      <w:r w:rsidRPr="000E6CD0">
        <w:rPr>
          <w:color w:val="201F1E"/>
          <w:bdr w:val="none" w:sz="0" w:space="0" w:color="auto" w:frame="1"/>
          <w:shd w:val="clear" w:color="auto" w:fill="FFFFFF"/>
        </w:rPr>
        <w:t>KAMPINO).</w:t>
      </w:r>
    </w:p>
    <w:sectPr w:rsidR="00585F96" w:rsidRPr="000E6CD0" w:rsidSect="00F22B49">
      <w:headerReference w:type="even" r:id="rId8"/>
      <w:footerReference w:type="default" r:id="rId9"/>
      <w:footnotePr>
        <w:pos w:val="beneathText"/>
      </w:footnotePr>
      <w:pgSz w:w="11905" w:h="16837" w:code="9"/>
      <w:pgMar w:top="1418" w:right="1418" w:bottom="1418" w:left="1418" w:header="709" w:footer="118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147" w:rsidRDefault="00A25147" w:rsidP="009C4FC4">
      <w:r>
        <w:separator/>
      </w:r>
    </w:p>
    <w:p w:rsidR="00A25147" w:rsidRDefault="00A25147" w:rsidP="009C4FC4"/>
  </w:endnote>
  <w:endnote w:type="continuationSeparator" w:id="0">
    <w:p w:rsidR="00A25147" w:rsidRDefault="00A25147" w:rsidP="009C4FC4">
      <w:r>
        <w:continuationSeparator/>
      </w:r>
    </w:p>
    <w:p w:rsidR="00A25147" w:rsidRDefault="00A25147" w:rsidP="009C4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96" w:rsidRDefault="00585F96" w:rsidP="00E315AA">
    <w:pPr>
      <w:pStyle w:val="Pta"/>
      <w:jc w:val="right"/>
    </w:pPr>
    <w:r>
      <w:t xml:space="preserve">Strana </w:t>
    </w: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0340A6">
      <w:rPr>
        <w:noProof/>
      </w:rPr>
      <w:t>7</w:t>
    </w:r>
    <w:r>
      <w:rPr>
        <w:noProof/>
      </w:rP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>NUMPAGES</w:instrText>
    </w:r>
    <w:r>
      <w:rPr>
        <w:noProof/>
      </w:rPr>
      <w:fldChar w:fldCharType="separate"/>
    </w:r>
    <w:r w:rsidR="000340A6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147" w:rsidRDefault="00A25147" w:rsidP="009C4FC4">
      <w:r>
        <w:separator/>
      </w:r>
    </w:p>
    <w:p w:rsidR="00A25147" w:rsidRDefault="00A25147" w:rsidP="009C4FC4"/>
  </w:footnote>
  <w:footnote w:type="continuationSeparator" w:id="0">
    <w:p w:rsidR="00A25147" w:rsidRDefault="00A25147" w:rsidP="009C4FC4">
      <w:r>
        <w:continuationSeparator/>
      </w:r>
    </w:p>
    <w:p w:rsidR="00A25147" w:rsidRDefault="00A25147" w:rsidP="009C4F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4"/>
      <w:gridCol w:w="6663"/>
      <w:gridCol w:w="1275"/>
    </w:tblGrid>
    <w:tr w:rsidR="00585F96" w:rsidTr="006E7717">
      <w:trPr>
        <w:cantSplit/>
        <w:trHeight w:hRule="exact" w:val="430"/>
      </w:trPr>
      <w:tc>
        <w:tcPr>
          <w:tcW w:w="12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85F96" w:rsidRDefault="00585F96" w:rsidP="009C4FC4">
          <w:pPr>
            <w:rPr>
              <w:b/>
              <w:sz w:val="24"/>
            </w:rPr>
          </w:pPr>
          <w:r w:rsidRPr="000926B7">
            <w:t>Verzia 02</w:t>
          </w:r>
        </w:p>
      </w:tc>
      <w:tc>
        <w:tcPr>
          <w:tcW w:w="666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85F96" w:rsidRDefault="00585F96" w:rsidP="009C4FC4">
          <w:r>
            <w:t>Príručka kvality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85F96" w:rsidRPr="006E7717" w:rsidRDefault="00585F96" w:rsidP="009C4FC4">
          <w:r w:rsidRPr="006E7717">
            <w:t>Revízia 01</w:t>
          </w:r>
        </w:p>
      </w:tc>
    </w:tr>
    <w:tr w:rsidR="00585F96" w:rsidTr="006E7717">
      <w:trPr>
        <w:cantSplit/>
      </w:trPr>
      <w:tc>
        <w:tcPr>
          <w:tcW w:w="1244" w:type="dxa"/>
          <w:tcBorders>
            <w:left w:val="single" w:sz="4" w:space="0" w:color="000000"/>
            <w:bottom w:val="single" w:sz="4" w:space="0" w:color="000000"/>
          </w:tcBorders>
        </w:tcPr>
        <w:p w:rsidR="00585F96" w:rsidRPr="006E7717" w:rsidRDefault="00585F96" w:rsidP="009C4FC4">
          <w:r w:rsidRPr="006E7717">
            <w:t>platná od:</w:t>
          </w:r>
        </w:p>
        <w:p w:rsidR="00585F96" w:rsidRDefault="00585F96" w:rsidP="009C4FC4">
          <w:pPr>
            <w:rPr>
              <w:sz w:val="24"/>
            </w:rPr>
          </w:pPr>
          <w:r w:rsidRPr="006E7717">
            <w:t>01.03.2009</w:t>
          </w:r>
        </w:p>
      </w:tc>
      <w:tc>
        <w:tcPr>
          <w:tcW w:w="6663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585F96" w:rsidRPr="006E7717" w:rsidRDefault="00585F96" w:rsidP="009C4FC4">
          <w:r>
            <w:t>DD a DSS Jesienka Prochot</w:t>
          </w:r>
        </w:p>
      </w:tc>
      <w:tc>
        <w:tcPr>
          <w:tcW w:w="1275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85F96" w:rsidRPr="006E7717" w:rsidRDefault="00585F96" w:rsidP="009C4FC4">
          <w:r w:rsidRPr="006E7717">
            <w:t>platná od:</w:t>
          </w:r>
        </w:p>
        <w:p w:rsidR="00585F96" w:rsidRDefault="00585F96" w:rsidP="009C4FC4">
          <w:pPr>
            <w:rPr>
              <w:sz w:val="24"/>
            </w:rPr>
          </w:pPr>
          <w:r w:rsidRPr="006E7717">
            <w:t>01.01.2013</w:t>
          </w:r>
        </w:p>
      </w:tc>
    </w:tr>
  </w:tbl>
  <w:p w:rsidR="00585F96" w:rsidRDefault="00585F96" w:rsidP="009C4FC4">
    <w:pPr>
      <w:pStyle w:val="Hlavika"/>
    </w:pPr>
  </w:p>
  <w:p w:rsidR="00585F96" w:rsidRDefault="00585F96" w:rsidP="009C4F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-294"/>
        </w:tabs>
      </w:pPr>
      <w:rPr>
        <w:rFonts w:ascii="Symbol" w:hAnsi="Symbol"/>
        <w:sz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-294"/>
        </w:tabs>
      </w:pPr>
      <w:rPr>
        <w:rFonts w:ascii="Symbol" w:hAnsi="Symbol"/>
        <w:sz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-294"/>
        </w:tabs>
      </w:pPr>
      <w:rPr>
        <w:rFonts w:ascii="Symbol" w:hAnsi="Symbol"/>
        <w:sz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-294"/>
        </w:tabs>
      </w:pPr>
      <w:rPr>
        <w:rFonts w:ascii="Symbol" w:hAnsi="Symbol"/>
        <w:sz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-294"/>
        </w:tabs>
      </w:pPr>
      <w:rPr>
        <w:rFonts w:ascii="Symbol" w:hAnsi="Symbol"/>
        <w:sz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-294"/>
        </w:tabs>
      </w:pPr>
      <w:rPr>
        <w:rFonts w:ascii="Symbol" w:hAnsi="Symbol"/>
        <w:sz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-294"/>
        </w:tabs>
      </w:pPr>
      <w:rPr>
        <w:rFonts w:ascii="Symbol" w:hAnsi="Symbol"/>
        <w:sz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-294"/>
        </w:tabs>
      </w:pPr>
      <w:rPr>
        <w:rFonts w:ascii="Symbol" w:hAnsi="Symbol"/>
        <w:sz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-294"/>
        </w:tabs>
      </w:pPr>
      <w:rPr>
        <w:rFonts w:ascii="Symbol" w:hAnsi="Symbol"/>
        <w:sz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-12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-12"/>
        </w:tabs>
      </w:pPr>
      <w:rPr>
        <w:rFonts w:cs="Times New Roman"/>
      </w:rPr>
    </w:lvl>
    <w:lvl w:ilvl="2">
      <w:start w:val="7"/>
      <w:numFmt w:val="decimal"/>
      <w:suff w:val="nothing"/>
      <w:lvlText w:val="%3."/>
      <w:lvlJc w:val="left"/>
      <w:pPr>
        <w:tabs>
          <w:tab w:val="num" w:pos="-12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-12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-12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-12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-12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-12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-12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7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3"/>
      <w:numFmt w:val="decimal"/>
      <w:suff w:val="nothing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7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2"/>
      <w:numFmt w:val="decimal"/>
      <w:suff w:val="nothing"/>
      <w:lvlText w:val="%1.%2.%3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2"/>
      <w:numFmt w:val="decimal"/>
      <w:suff w:val="nothing"/>
      <w:lvlText w:val="%1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2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suff w:val="nothing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8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8" w15:restartNumberingAfterBreak="0">
    <w:nsid w:val="00000014"/>
    <w:multiLevelType w:val="singleLevel"/>
    <w:tmpl w:val="00000014"/>
    <w:name w:val="WW8Num21"/>
    <w:lvl w:ilvl="0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1" w15:restartNumberingAfterBreak="0">
    <w:nsid w:val="00000017"/>
    <w:multiLevelType w:val="multilevel"/>
    <w:tmpl w:val="00000017"/>
    <w:name w:val="WW8Num24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8Num25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3" w15:restartNumberingAfterBreak="0">
    <w:nsid w:val="00000019"/>
    <w:multiLevelType w:val="multilevel"/>
    <w:tmpl w:val="00000019"/>
    <w:name w:val="WW8Num26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4" w15:restartNumberingAfterBreak="0">
    <w:nsid w:val="0000001A"/>
    <w:multiLevelType w:val="multilevel"/>
    <w:tmpl w:val="0000001A"/>
    <w:name w:val="WW8Num27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 w15:restartNumberingAfterBreak="0">
    <w:nsid w:val="0000001B"/>
    <w:multiLevelType w:val="multilevel"/>
    <w:tmpl w:val="0000001B"/>
    <w:name w:val="WW8Num28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6" w15:restartNumberingAfterBreak="0">
    <w:nsid w:val="0000001C"/>
    <w:multiLevelType w:val="multilevel"/>
    <w:tmpl w:val="0000001C"/>
    <w:name w:val="WW8Num29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 w15:restartNumberingAfterBreak="0">
    <w:nsid w:val="0000001D"/>
    <w:multiLevelType w:val="multilevel"/>
    <w:tmpl w:val="0000001D"/>
    <w:name w:val="WW8Num30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  <w:sz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  <w:sz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  <w:sz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  <w:sz w:val="18"/>
      </w:rPr>
    </w:lvl>
  </w:abstractNum>
  <w:abstractNum w:abstractNumId="28" w15:restartNumberingAfterBreak="0">
    <w:nsid w:val="0000001E"/>
    <w:multiLevelType w:val="multilevel"/>
    <w:tmpl w:val="0000001E"/>
    <w:name w:val="WW8Num31"/>
    <w:lvl w:ilvl="0">
      <w:start w:val="5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 w15:restartNumberingAfterBreak="0">
    <w:nsid w:val="0000001F"/>
    <w:multiLevelType w:val="singleLevel"/>
    <w:tmpl w:val="0000001F"/>
    <w:name w:val="WW8Num3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0" w15:restartNumberingAfterBreak="0">
    <w:nsid w:val="00000020"/>
    <w:multiLevelType w:val="singleLevel"/>
    <w:tmpl w:val="00000020"/>
    <w:name w:val="WW8Num33"/>
    <w:lvl w:ilvl="0">
      <w:start w:val="1"/>
      <w:numFmt w:val="bullet"/>
      <w:suff w:val="nothing"/>
      <w:lvlText w:val="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1" w15:restartNumberingAfterBreak="0">
    <w:nsid w:val="00000021"/>
    <w:multiLevelType w:val="multilevel"/>
    <w:tmpl w:val="00000021"/>
    <w:name w:val="WW8Num34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2" w15:restartNumberingAfterBreak="0">
    <w:nsid w:val="00000022"/>
    <w:multiLevelType w:val="multilevel"/>
    <w:tmpl w:val="00000022"/>
    <w:name w:val="WW8Num3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3" w15:restartNumberingAfterBreak="0">
    <w:nsid w:val="00000023"/>
    <w:multiLevelType w:val="multilevel"/>
    <w:tmpl w:val="00000023"/>
    <w:name w:val="WW8Num3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4" w15:restartNumberingAfterBreak="0">
    <w:nsid w:val="00000024"/>
    <w:multiLevelType w:val="multilevel"/>
    <w:tmpl w:val="00000024"/>
    <w:name w:val="WW8Num3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5" w15:restartNumberingAfterBreak="0">
    <w:nsid w:val="00000025"/>
    <w:multiLevelType w:val="multilevel"/>
    <w:tmpl w:val="00000025"/>
    <w:name w:val="WW8Num38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  <w:sz w:val="18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  <w:sz w:val="18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  <w:sz w:val="18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6" w15:restartNumberingAfterBreak="0">
    <w:nsid w:val="00000026"/>
    <w:multiLevelType w:val="multilevel"/>
    <w:tmpl w:val="00000026"/>
    <w:name w:val="WW8Num39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  <w:sz w:val="18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  <w:sz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  <w:sz w:val="18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  <w:sz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  <w:sz w:val="18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  <w:sz w:val="18"/>
      </w:rPr>
    </w:lvl>
  </w:abstractNum>
  <w:abstractNum w:abstractNumId="37" w15:restartNumberingAfterBreak="0">
    <w:nsid w:val="00000027"/>
    <w:multiLevelType w:val="multilevel"/>
    <w:tmpl w:val="00000027"/>
    <w:name w:val="WW8Num40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8" w15:restartNumberingAfterBreak="0">
    <w:nsid w:val="00000028"/>
    <w:multiLevelType w:val="multilevel"/>
    <w:tmpl w:val="00000028"/>
    <w:name w:val="WW8Num41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9" w15:restartNumberingAfterBreak="0">
    <w:nsid w:val="00000029"/>
    <w:multiLevelType w:val="multilevel"/>
    <w:tmpl w:val="00000029"/>
    <w:name w:val="WW8Num4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0" w15:restartNumberingAfterBreak="0">
    <w:nsid w:val="0000002A"/>
    <w:multiLevelType w:val="multilevel"/>
    <w:tmpl w:val="0000002A"/>
    <w:name w:val="WW8Num43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1" w15:restartNumberingAfterBreak="0">
    <w:nsid w:val="0000002B"/>
    <w:multiLevelType w:val="multilevel"/>
    <w:tmpl w:val="0000002B"/>
    <w:name w:val="WW8Num44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2" w15:restartNumberingAfterBreak="0">
    <w:nsid w:val="0000002C"/>
    <w:multiLevelType w:val="multilevel"/>
    <w:tmpl w:val="0000002C"/>
    <w:name w:val="WW8Num4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3" w15:restartNumberingAfterBreak="0">
    <w:nsid w:val="0000002D"/>
    <w:multiLevelType w:val="multilevel"/>
    <w:tmpl w:val="0000002D"/>
    <w:name w:val="WW8Num4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4" w15:restartNumberingAfterBreak="0">
    <w:nsid w:val="0000002E"/>
    <w:multiLevelType w:val="multilevel"/>
    <w:tmpl w:val="0000002E"/>
    <w:name w:val="WW8Num47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</w:abstractNum>
  <w:abstractNum w:abstractNumId="45" w15:restartNumberingAfterBreak="0">
    <w:nsid w:val="0000002F"/>
    <w:multiLevelType w:val="multilevel"/>
    <w:tmpl w:val="0000002F"/>
    <w:name w:val="WW8Num48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</w:abstractNum>
  <w:abstractNum w:abstractNumId="46" w15:restartNumberingAfterBreak="0">
    <w:nsid w:val="00000030"/>
    <w:multiLevelType w:val="multilevel"/>
    <w:tmpl w:val="00000030"/>
    <w:name w:val="WW8Num49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</w:abstractNum>
  <w:abstractNum w:abstractNumId="47" w15:restartNumberingAfterBreak="0">
    <w:nsid w:val="00000031"/>
    <w:multiLevelType w:val="multilevel"/>
    <w:tmpl w:val="00000031"/>
    <w:name w:val="WW8Num50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  <w:sz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  <w:sz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  <w:sz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  <w:sz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  <w:sz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  <w:sz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  <w:sz w:val="18"/>
      </w:rPr>
    </w:lvl>
  </w:abstractNum>
  <w:abstractNum w:abstractNumId="48" w15:restartNumberingAfterBreak="0">
    <w:nsid w:val="00000032"/>
    <w:multiLevelType w:val="multilevel"/>
    <w:tmpl w:val="00000032"/>
    <w:name w:val="WW8Num5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9" w15:restartNumberingAfterBreak="0">
    <w:nsid w:val="00000033"/>
    <w:multiLevelType w:val="multilevel"/>
    <w:tmpl w:val="00000033"/>
    <w:name w:val="WW8Num5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</w:abstractNum>
  <w:abstractNum w:abstractNumId="50" w15:restartNumberingAfterBreak="0">
    <w:nsid w:val="00000034"/>
    <w:multiLevelType w:val="multilevel"/>
    <w:tmpl w:val="00000034"/>
    <w:name w:val="WW8Num5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7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1" w15:restartNumberingAfterBreak="0">
    <w:nsid w:val="00000035"/>
    <w:multiLevelType w:val="multilevel"/>
    <w:tmpl w:val="00000035"/>
    <w:name w:val="WW8Num5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</w:abstractNum>
  <w:abstractNum w:abstractNumId="52" w15:restartNumberingAfterBreak="0">
    <w:nsid w:val="00000036"/>
    <w:multiLevelType w:val="multilevel"/>
    <w:tmpl w:val="00000036"/>
    <w:name w:val="WW8Num5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</w:abstractNum>
  <w:abstractNum w:abstractNumId="53" w15:restartNumberingAfterBreak="0">
    <w:nsid w:val="00000037"/>
    <w:multiLevelType w:val="multi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54" w15:restartNumberingAfterBreak="0">
    <w:nsid w:val="00000038"/>
    <w:multiLevelType w:val="multilevel"/>
    <w:tmpl w:val="00000038"/>
    <w:name w:val="WW8Num57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55" w15:restartNumberingAfterBreak="0">
    <w:nsid w:val="00000039"/>
    <w:multiLevelType w:val="multilevel"/>
    <w:tmpl w:val="00000039"/>
    <w:name w:val="WW8Num58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  <w:sz w:val="18"/>
      </w:rPr>
    </w:lvl>
  </w:abstractNum>
  <w:abstractNum w:abstractNumId="56" w15:restartNumberingAfterBreak="0">
    <w:nsid w:val="0000003A"/>
    <w:multiLevelType w:val="multilevel"/>
    <w:tmpl w:val="0000003A"/>
    <w:name w:val="WW8Num59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  <w:sz w:val="18"/>
      </w:rPr>
    </w:lvl>
  </w:abstractNum>
  <w:abstractNum w:abstractNumId="57" w15:restartNumberingAfterBreak="0">
    <w:nsid w:val="0000003B"/>
    <w:multiLevelType w:val="multilevel"/>
    <w:tmpl w:val="0000003B"/>
    <w:name w:val="WW8Num60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  <w:sz w:val="18"/>
      </w:rPr>
    </w:lvl>
  </w:abstractNum>
  <w:abstractNum w:abstractNumId="58" w15:restartNumberingAfterBreak="0">
    <w:nsid w:val="0000003C"/>
    <w:multiLevelType w:val="multilevel"/>
    <w:tmpl w:val="0000003C"/>
    <w:name w:val="WW8Num61"/>
    <w:lvl w:ilvl="0">
      <w:start w:val="1"/>
      <w:numFmt w:val="bullet"/>
      <w:lvlText w:val=""/>
      <w:lvlJc w:val="left"/>
      <w:pPr>
        <w:tabs>
          <w:tab w:val="num" w:pos="36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400"/>
        </w:tabs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</w:pPr>
      <w:rPr>
        <w:rFonts w:ascii="StarSymbol" w:hAnsi="StarSymbol"/>
        <w:sz w:val="18"/>
      </w:rPr>
    </w:lvl>
  </w:abstractNum>
  <w:abstractNum w:abstractNumId="59" w15:restartNumberingAfterBreak="0">
    <w:nsid w:val="0000003D"/>
    <w:multiLevelType w:val="multilevel"/>
    <w:tmpl w:val="0000003D"/>
    <w:name w:val="WW8Num62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  <w:sz w:val="18"/>
      </w:rPr>
    </w:lvl>
  </w:abstractNum>
  <w:abstractNum w:abstractNumId="60" w15:restartNumberingAfterBreak="0">
    <w:nsid w:val="0000003E"/>
    <w:multiLevelType w:val="multilevel"/>
    <w:tmpl w:val="0000003E"/>
    <w:name w:val="WW8Num63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  <w:sz w:val="18"/>
      </w:rPr>
    </w:lvl>
  </w:abstractNum>
  <w:abstractNum w:abstractNumId="61" w15:restartNumberingAfterBreak="0">
    <w:nsid w:val="0000003F"/>
    <w:multiLevelType w:val="multilevel"/>
    <w:tmpl w:val="0000003F"/>
    <w:name w:val="WW8Num64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  <w:sz w:val="18"/>
      </w:rPr>
    </w:lvl>
  </w:abstractNum>
  <w:abstractNum w:abstractNumId="62" w15:restartNumberingAfterBreak="0">
    <w:nsid w:val="02B90FB9"/>
    <w:multiLevelType w:val="multilevel"/>
    <w:tmpl w:val="58067524"/>
    <w:lvl w:ilvl="0">
      <w:start w:val="1"/>
      <w:numFmt w:val="decimal"/>
      <w:pStyle w:val="Nadpisdokumentu"/>
      <w:lvlText w:val="Čl. %1."/>
      <w:lvlJc w:val="left"/>
      <w:pPr>
        <w:tabs>
          <w:tab w:val="num" w:pos="1080"/>
        </w:tabs>
        <w:ind w:left="720" w:hanging="36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3" w15:restartNumberingAfterBreak="0">
    <w:nsid w:val="115F14E4"/>
    <w:multiLevelType w:val="hybridMultilevel"/>
    <w:tmpl w:val="D3EA343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413503E"/>
    <w:multiLevelType w:val="hybridMultilevel"/>
    <w:tmpl w:val="648A6994"/>
    <w:lvl w:ilvl="0" w:tplc="FA80B5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C505D0"/>
    <w:multiLevelType w:val="hybridMultilevel"/>
    <w:tmpl w:val="1248CF4A"/>
    <w:lvl w:ilvl="0" w:tplc="CA9AF23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 w15:restartNumberingAfterBreak="0">
    <w:nsid w:val="220D117A"/>
    <w:multiLevelType w:val="hybridMultilevel"/>
    <w:tmpl w:val="98CEC46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27E540AD"/>
    <w:multiLevelType w:val="hybridMultilevel"/>
    <w:tmpl w:val="F4F05436"/>
    <w:lvl w:ilvl="0" w:tplc="041B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285A3EC6"/>
    <w:multiLevelType w:val="hybridMultilevel"/>
    <w:tmpl w:val="8162161E"/>
    <w:lvl w:ilvl="0" w:tplc="F39A065E">
      <w:start w:val="4"/>
      <w:numFmt w:val="decimal"/>
      <w:lvlText w:val="%1."/>
      <w:lvlJc w:val="left"/>
      <w:pPr>
        <w:ind w:left="376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44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52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9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6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3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80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8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522" w:hanging="180"/>
      </w:pPr>
      <w:rPr>
        <w:rFonts w:cs="Times New Roman"/>
      </w:rPr>
    </w:lvl>
  </w:abstractNum>
  <w:abstractNum w:abstractNumId="69" w15:restartNumberingAfterBreak="0">
    <w:nsid w:val="33FF0B44"/>
    <w:multiLevelType w:val="hybridMultilevel"/>
    <w:tmpl w:val="911685B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C42CDC"/>
    <w:multiLevelType w:val="hybridMultilevel"/>
    <w:tmpl w:val="7FB605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99860E4"/>
    <w:multiLevelType w:val="hybridMultilevel"/>
    <w:tmpl w:val="11788782"/>
    <w:lvl w:ilvl="0" w:tplc="041B0015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EEA7823"/>
    <w:multiLevelType w:val="hybridMultilevel"/>
    <w:tmpl w:val="00727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33F242C"/>
    <w:multiLevelType w:val="hybridMultilevel"/>
    <w:tmpl w:val="B978BC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C926A4A"/>
    <w:multiLevelType w:val="multilevel"/>
    <w:tmpl w:val="D80A79C2"/>
    <w:lvl w:ilvl="0">
      <w:start w:val="1"/>
      <w:numFmt w:val="decimal"/>
      <w:pStyle w:val="Nadpis1"/>
      <w:lvlText w:val="%1"/>
      <w:lvlJc w:val="left"/>
      <w:pPr>
        <w:ind w:left="7803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5" w15:restartNumberingAfterBreak="0">
    <w:nsid w:val="76697A58"/>
    <w:multiLevelType w:val="hybridMultilevel"/>
    <w:tmpl w:val="96081558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62"/>
  </w:num>
  <w:num w:numId="3">
    <w:abstractNumId w:val="72"/>
  </w:num>
  <w:num w:numId="4">
    <w:abstractNumId w:val="63"/>
  </w:num>
  <w:num w:numId="5">
    <w:abstractNumId w:val="65"/>
  </w:num>
  <w:num w:numId="6">
    <w:abstractNumId w:val="64"/>
  </w:num>
  <w:num w:numId="7">
    <w:abstractNumId w:val="69"/>
  </w:num>
  <w:num w:numId="8">
    <w:abstractNumId w:val="66"/>
  </w:num>
  <w:num w:numId="9">
    <w:abstractNumId w:val="75"/>
  </w:num>
  <w:num w:numId="10">
    <w:abstractNumId w:val="73"/>
  </w:num>
  <w:num w:numId="11">
    <w:abstractNumId w:val="71"/>
  </w:num>
  <w:num w:numId="12">
    <w:abstractNumId w:val="67"/>
  </w:num>
  <w:num w:numId="13">
    <w:abstractNumId w:val="68"/>
  </w:num>
  <w:num w:numId="14">
    <w:abstractNumId w:val="7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40"/>
    <w:rsid w:val="000062BE"/>
    <w:rsid w:val="000125FF"/>
    <w:rsid w:val="000155D9"/>
    <w:rsid w:val="00015E43"/>
    <w:rsid w:val="0001686B"/>
    <w:rsid w:val="00023BDA"/>
    <w:rsid w:val="00033EED"/>
    <w:rsid w:val="000340A6"/>
    <w:rsid w:val="00034650"/>
    <w:rsid w:val="00034DCD"/>
    <w:rsid w:val="000364BA"/>
    <w:rsid w:val="0003744D"/>
    <w:rsid w:val="00045FED"/>
    <w:rsid w:val="00046222"/>
    <w:rsid w:val="000475A0"/>
    <w:rsid w:val="00050813"/>
    <w:rsid w:val="00057DF9"/>
    <w:rsid w:val="0006534E"/>
    <w:rsid w:val="000903E0"/>
    <w:rsid w:val="00091074"/>
    <w:rsid w:val="000911F2"/>
    <w:rsid w:val="000926B7"/>
    <w:rsid w:val="00094B91"/>
    <w:rsid w:val="000A66C6"/>
    <w:rsid w:val="000B3AC6"/>
    <w:rsid w:val="000B6241"/>
    <w:rsid w:val="000B7F00"/>
    <w:rsid w:val="000C3DAD"/>
    <w:rsid w:val="000C43E4"/>
    <w:rsid w:val="000D00A2"/>
    <w:rsid w:val="000D3E41"/>
    <w:rsid w:val="000E6CD0"/>
    <w:rsid w:val="000F44A7"/>
    <w:rsid w:val="00103AA9"/>
    <w:rsid w:val="001121D4"/>
    <w:rsid w:val="001235E0"/>
    <w:rsid w:val="00142234"/>
    <w:rsid w:val="00143406"/>
    <w:rsid w:val="001440B8"/>
    <w:rsid w:val="001450EB"/>
    <w:rsid w:val="00145787"/>
    <w:rsid w:val="00146D72"/>
    <w:rsid w:val="001471C1"/>
    <w:rsid w:val="0015247C"/>
    <w:rsid w:val="001538E4"/>
    <w:rsid w:val="00174F68"/>
    <w:rsid w:val="00180698"/>
    <w:rsid w:val="00182D08"/>
    <w:rsid w:val="001858C1"/>
    <w:rsid w:val="001937D8"/>
    <w:rsid w:val="001C367D"/>
    <w:rsid w:val="001C7999"/>
    <w:rsid w:val="001E015F"/>
    <w:rsid w:val="001E7793"/>
    <w:rsid w:val="001F02FD"/>
    <w:rsid w:val="001F7288"/>
    <w:rsid w:val="0020345A"/>
    <w:rsid w:val="00204F38"/>
    <w:rsid w:val="002118DD"/>
    <w:rsid w:val="00226475"/>
    <w:rsid w:val="00234660"/>
    <w:rsid w:val="002426CC"/>
    <w:rsid w:val="00245CB5"/>
    <w:rsid w:val="002521D9"/>
    <w:rsid w:val="00253779"/>
    <w:rsid w:val="00276D0D"/>
    <w:rsid w:val="002812B2"/>
    <w:rsid w:val="00292F2F"/>
    <w:rsid w:val="00293A72"/>
    <w:rsid w:val="00294059"/>
    <w:rsid w:val="002A28D2"/>
    <w:rsid w:val="002B7C9E"/>
    <w:rsid w:val="002C1617"/>
    <w:rsid w:val="002D25DF"/>
    <w:rsid w:val="002D53F9"/>
    <w:rsid w:val="002D689B"/>
    <w:rsid w:val="002E4809"/>
    <w:rsid w:val="002F57FA"/>
    <w:rsid w:val="00304B3E"/>
    <w:rsid w:val="00305EB2"/>
    <w:rsid w:val="003154CD"/>
    <w:rsid w:val="0032351E"/>
    <w:rsid w:val="00323F96"/>
    <w:rsid w:val="00352D00"/>
    <w:rsid w:val="0035631C"/>
    <w:rsid w:val="00360F8C"/>
    <w:rsid w:val="0036683A"/>
    <w:rsid w:val="00367114"/>
    <w:rsid w:val="00367D87"/>
    <w:rsid w:val="00367FBD"/>
    <w:rsid w:val="00374BEA"/>
    <w:rsid w:val="00375562"/>
    <w:rsid w:val="00382F16"/>
    <w:rsid w:val="003913EC"/>
    <w:rsid w:val="00391F7B"/>
    <w:rsid w:val="00395271"/>
    <w:rsid w:val="00395494"/>
    <w:rsid w:val="003B00E3"/>
    <w:rsid w:val="003B7BFE"/>
    <w:rsid w:val="003C5033"/>
    <w:rsid w:val="003D0AD4"/>
    <w:rsid w:val="003D49B7"/>
    <w:rsid w:val="003E1AE1"/>
    <w:rsid w:val="003E20E8"/>
    <w:rsid w:val="003E7064"/>
    <w:rsid w:val="004046F1"/>
    <w:rsid w:val="004242B8"/>
    <w:rsid w:val="00431316"/>
    <w:rsid w:val="00440984"/>
    <w:rsid w:val="00442591"/>
    <w:rsid w:val="00446AF3"/>
    <w:rsid w:val="00452CAC"/>
    <w:rsid w:val="0045760C"/>
    <w:rsid w:val="00460576"/>
    <w:rsid w:val="00467287"/>
    <w:rsid w:val="004753E3"/>
    <w:rsid w:val="004920DA"/>
    <w:rsid w:val="00497377"/>
    <w:rsid w:val="004B0713"/>
    <w:rsid w:val="004C7AAE"/>
    <w:rsid w:val="004D6D56"/>
    <w:rsid w:val="004D7E05"/>
    <w:rsid w:val="004E454F"/>
    <w:rsid w:val="004F0C35"/>
    <w:rsid w:val="004F5EAF"/>
    <w:rsid w:val="00503325"/>
    <w:rsid w:val="00503CB1"/>
    <w:rsid w:val="005049F9"/>
    <w:rsid w:val="0051163A"/>
    <w:rsid w:val="005145F1"/>
    <w:rsid w:val="00520FB2"/>
    <w:rsid w:val="005222F5"/>
    <w:rsid w:val="00523612"/>
    <w:rsid w:val="00527F6C"/>
    <w:rsid w:val="00530E42"/>
    <w:rsid w:val="00532DDC"/>
    <w:rsid w:val="0054239D"/>
    <w:rsid w:val="005443E7"/>
    <w:rsid w:val="00552136"/>
    <w:rsid w:val="00552FED"/>
    <w:rsid w:val="00566D77"/>
    <w:rsid w:val="005706E2"/>
    <w:rsid w:val="00576B4C"/>
    <w:rsid w:val="00576F00"/>
    <w:rsid w:val="00582293"/>
    <w:rsid w:val="00585F96"/>
    <w:rsid w:val="00586346"/>
    <w:rsid w:val="0059447A"/>
    <w:rsid w:val="0059670D"/>
    <w:rsid w:val="005B0663"/>
    <w:rsid w:val="005C48DE"/>
    <w:rsid w:val="005C5FBE"/>
    <w:rsid w:val="005D21E7"/>
    <w:rsid w:val="005D6E10"/>
    <w:rsid w:val="005E560B"/>
    <w:rsid w:val="005F235A"/>
    <w:rsid w:val="005F5E77"/>
    <w:rsid w:val="005F62DE"/>
    <w:rsid w:val="005F72D8"/>
    <w:rsid w:val="00607E4A"/>
    <w:rsid w:val="00611C71"/>
    <w:rsid w:val="006131F3"/>
    <w:rsid w:val="00632845"/>
    <w:rsid w:val="00635452"/>
    <w:rsid w:val="00637231"/>
    <w:rsid w:val="006378D8"/>
    <w:rsid w:val="0064196D"/>
    <w:rsid w:val="0064574B"/>
    <w:rsid w:val="006544C1"/>
    <w:rsid w:val="00662C3F"/>
    <w:rsid w:val="00670DE3"/>
    <w:rsid w:val="00672813"/>
    <w:rsid w:val="006758EE"/>
    <w:rsid w:val="00684215"/>
    <w:rsid w:val="00693975"/>
    <w:rsid w:val="0069531D"/>
    <w:rsid w:val="006A0006"/>
    <w:rsid w:val="006A36DC"/>
    <w:rsid w:val="006B3ACF"/>
    <w:rsid w:val="006C563E"/>
    <w:rsid w:val="006C6295"/>
    <w:rsid w:val="006D49BA"/>
    <w:rsid w:val="006E5D67"/>
    <w:rsid w:val="006E713D"/>
    <w:rsid w:val="006E7717"/>
    <w:rsid w:val="006F4CC3"/>
    <w:rsid w:val="00700887"/>
    <w:rsid w:val="00720AB2"/>
    <w:rsid w:val="007220FC"/>
    <w:rsid w:val="00771900"/>
    <w:rsid w:val="007927DF"/>
    <w:rsid w:val="00792D42"/>
    <w:rsid w:val="007B36C5"/>
    <w:rsid w:val="007B5099"/>
    <w:rsid w:val="007C0F44"/>
    <w:rsid w:val="007C2640"/>
    <w:rsid w:val="007D687F"/>
    <w:rsid w:val="007E6A34"/>
    <w:rsid w:val="007F6C3B"/>
    <w:rsid w:val="00800E6C"/>
    <w:rsid w:val="008039BE"/>
    <w:rsid w:val="008173C7"/>
    <w:rsid w:val="00823079"/>
    <w:rsid w:val="00830E02"/>
    <w:rsid w:val="00831F44"/>
    <w:rsid w:val="00832785"/>
    <w:rsid w:val="00840AD1"/>
    <w:rsid w:val="00842BA2"/>
    <w:rsid w:val="008533BF"/>
    <w:rsid w:val="00857E8B"/>
    <w:rsid w:val="0086258C"/>
    <w:rsid w:val="008840C6"/>
    <w:rsid w:val="00892131"/>
    <w:rsid w:val="00892275"/>
    <w:rsid w:val="008C0F79"/>
    <w:rsid w:val="008C1BD2"/>
    <w:rsid w:val="008C3452"/>
    <w:rsid w:val="008D1A0C"/>
    <w:rsid w:val="008D5780"/>
    <w:rsid w:val="008F6145"/>
    <w:rsid w:val="009011F8"/>
    <w:rsid w:val="009065B4"/>
    <w:rsid w:val="009136B9"/>
    <w:rsid w:val="00914B61"/>
    <w:rsid w:val="00921F91"/>
    <w:rsid w:val="00924540"/>
    <w:rsid w:val="00931206"/>
    <w:rsid w:val="00933634"/>
    <w:rsid w:val="00955ABE"/>
    <w:rsid w:val="00962D04"/>
    <w:rsid w:val="009827AD"/>
    <w:rsid w:val="00984168"/>
    <w:rsid w:val="009A1CDE"/>
    <w:rsid w:val="009A408C"/>
    <w:rsid w:val="009B75FD"/>
    <w:rsid w:val="009C4FC4"/>
    <w:rsid w:val="009D0B83"/>
    <w:rsid w:val="009D6430"/>
    <w:rsid w:val="009D68C1"/>
    <w:rsid w:val="009F196D"/>
    <w:rsid w:val="009F4BE9"/>
    <w:rsid w:val="009F514F"/>
    <w:rsid w:val="00A018E0"/>
    <w:rsid w:val="00A0203E"/>
    <w:rsid w:val="00A13012"/>
    <w:rsid w:val="00A20D5A"/>
    <w:rsid w:val="00A25147"/>
    <w:rsid w:val="00A27A05"/>
    <w:rsid w:val="00A36B57"/>
    <w:rsid w:val="00A3711F"/>
    <w:rsid w:val="00A448CC"/>
    <w:rsid w:val="00A55258"/>
    <w:rsid w:val="00A57203"/>
    <w:rsid w:val="00A602F8"/>
    <w:rsid w:val="00A60CF4"/>
    <w:rsid w:val="00A759BC"/>
    <w:rsid w:val="00A821CC"/>
    <w:rsid w:val="00A97797"/>
    <w:rsid w:val="00AA3677"/>
    <w:rsid w:val="00AB0C49"/>
    <w:rsid w:val="00AB503A"/>
    <w:rsid w:val="00AB559F"/>
    <w:rsid w:val="00AB747A"/>
    <w:rsid w:val="00AD12C5"/>
    <w:rsid w:val="00AD1DC2"/>
    <w:rsid w:val="00AD57E9"/>
    <w:rsid w:val="00AE062A"/>
    <w:rsid w:val="00AE3EDB"/>
    <w:rsid w:val="00AE447D"/>
    <w:rsid w:val="00AE54AF"/>
    <w:rsid w:val="00AE7BF9"/>
    <w:rsid w:val="00AF2B12"/>
    <w:rsid w:val="00AF384D"/>
    <w:rsid w:val="00AF783D"/>
    <w:rsid w:val="00B01CDF"/>
    <w:rsid w:val="00B043DD"/>
    <w:rsid w:val="00B05FE5"/>
    <w:rsid w:val="00B25829"/>
    <w:rsid w:val="00B258BA"/>
    <w:rsid w:val="00B270E0"/>
    <w:rsid w:val="00B3452D"/>
    <w:rsid w:val="00B34FDC"/>
    <w:rsid w:val="00B35330"/>
    <w:rsid w:val="00B406DE"/>
    <w:rsid w:val="00B42608"/>
    <w:rsid w:val="00B500BC"/>
    <w:rsid w:val="00B50E4D"/>
    <w:rsid w:val="00B52C55"/>
    <w:rsid w:val="00B5599E"/>
    <w:rsid w:val="00B62710"/>
    <w:rsid w:val="00B73E1D"/>
    <w:rsid w:val="00B84263"/>
    <w:rsid w:val="00B979F3"/>
    <w:rsid w:val="00BB552E"/>
    <w:rsid w:val="00BB5584"/>
    <w:rsid w:val="00BB6A6C"/>
    <w:rsid w:val="00BB7C78"/>
    <w:rsid w:val="00BD0B75"/>
    <w:rsid w:val="00BD30EC"/>
    <w:rsid w:val="00BD43D9"/>
    <w:rsid w:val="00BD5CF9"/>
    <w:rsid w:val="00BD7D0B"/>
    <w:rsid w:val="00BE2DD6"/>
    <w:rsid w:val="00BE38A8"/>
    <w:rsid w:val="00BE3A20"/>
    <w:rsid w:val="00BE4330"/>
    <w:rsid w:val="00BE74DC"/>
    <w:rsid w:val="00BF49C8"/>
    <w:rsid w:val="00C00DFB"/>
    <w:rsid w:val="00C04A34"/>
    <w:rsid w:val="00C05D9B"/>
    <w:rsid w:val="00C07756"/>
    <w:rsid w:val="00C077A3"/>
    <w:rsid w:val="00C1312D"/>
    <w:rsid w:val="00C133DC"/>
    <w:rsid w:val="00C165BE"/>
    <w:rsid w:val="00C1699D"/>
    <w:rsid w:val="00C21FB0"/>
    <w:rsid w:val="00C22E32"/>
    <w:rsid w:val="00C2578B"/>
    <w:rsid w:val="00C25B55"/>
    <w:rsid w:val="00C32E8D"/>
    <w:rsid w:val="00C411C4"/>
    <w:rsid w:val="00C47DC6"/>
    <w:rsid w:val="00C52985"/>
    <w:rsid w:val="00C61667"/>
    <w:rsid w:val="00C648EF"/>
    <w:rsid w:val="00C707D1"/>
    <w:rsid w:val="00CA0DED"/>
    <w:rsid w:val="00CA1228"/>
    <w:rsid w:val="00CA2B35"/>
    <w:rsid w:val="00CA79A4"/>
    <w:rsid w:val="00CB2AA3"/>
    <w:rsid w:val="00CB5EB2"/>
    <w:rsid w:val="00CC6C7F"/>
    <w:rsid w:val="00CD2952"/>
    <w:rsid w:val="00CD31AC"/>
    <w:rsid w:val="00CD7C7F"/>
    <w:rsid w:val="00CD7E83"/>
    <w:rsid w:val="00CE1D9A"/>
    <w:rsid w:val="00CE4525"/>
    <w:rsid w:val="00CE6471"/>
    <w:rsid w:val="00CF1F3D"/>
    <w:rsid w:val="00D0692C"/>
    <w:rsid w:val="00D3015C"/>
    <w:rsid w:val="00D35AE6"/>
    <w:rsid w:val="00D50CB7"/>
    <w:rsid w:val="00D766BC"/>
    <w:rsid w:val="00D8371A"/>
    <w:rsid w:val="00D8633E"/>
    <w:rsid w:val="00DA2F90"/>
    <w:rsid w:val="00DA4005"/>
    <w:rsid w:val="00DA4D58"/>
    <w:rsid w:val="00DB23AD"/>
    <w:rsid w:val="00DB39F6"/>
    <w:rsid w:val="00DB44E7"/>
    <w:rsid w:val="00DB4BDC"/>
    <w:rsid w:val="00DB6289"/>
    <w:rsid w:val="00DC4D0D"/>
    <w:rsid w:val="00DC4E78"/>
    <w:rsid w:val="00DC7A72"/>
    <w:rsid w:val="00DD38BD"/>
    <w:rsid w:val="00DD4E75"/>
    <w:rsid w:val="00DD6B87"/>
    <w:rsid w:val="00DE1680"/>
    <w:rsid w:val="00DF3BDF"/>
    <w:rsid w:val="00E02CEC"/>
    <w:rsid w:val="00E12115"/>
    <w:rsid w:val="00E14D63"/>
    <w:rsid w:val="00E26F60"/>
    <w:rsid w:val="00E315AA"/>
    <w:rsid w:val="00E35063"/>
    <w:rsid w:val="00E35285"/>
    <w:rsid w:val="00E40369"/>
    <w:rsid w:val="00E40F2B"/>
    <w:rsid w:val="00E4230A"/>
    <w:rsid w:val="00E42C0F"/>
    <w:rsid w:val="00E46D94"/>
    <w:rsid w:val="00E515C9"/>
    <w:rsid w:val="00E7019A"/>
    <w:rsid w:val="00E7548E"/>
    <w:rsid w:val="00E81248"/>
    <w:rsid w:val="00E8602D"/>
    <w:rsid w:val="00E8738B"/>
    <w:rsid w:val="00E908E1"/>
    <w:rsid w:val="00E915C9"/>
    <w:rsid w:val="00E94760"/>
    <w:rsid w:val="00EA3246"/>
    <w:rsid w:val="00ED0350"/>
    <w:rsid w:val="00ED358F"/>
    <w:rsid w:val="00ED4398"/>
    <w:rsid w:val="00EE1764"/>
    <w:rsid w:val="00EE7F84"/>
    <w:rsid w:val="00F077D9"/>
    <w:rsid w:val="00F125A0"/>
    <w:rsid w:val="00F14A5C"/>
    <w:rsid w:val="00F14D63"/>
    <w:rsid w:val="00F1691E"/>
    <w:rsid w:val="00F22B49"/>
    <w:rsid w:val="00F2534E"/>
    <w:rsid w:val="00F356D9"/>
    <w:rsid w:val="00F362D4"/>
    <w:rsid w:val="00F4356F"/>
    <w:rsid w:val="00F4480E"/>
    <w:rsid w:val="00F50AD8"/>
    <w:rsid w:val="00F60A6A"/>
    <w:rsid w:val="00F613DA"/>
    <w:rsid w:val="00F73071"/>
    <w:rsid w:val="00F830FF"/>
    <w:rsid w:val="00F865CD"/>
    <w:rsid w:val="00FA2F9D"/>
    <w:rsid w:val="00FA3869"/>
    <w:rsid w:val="00FB2C99"/>
    <w:rsid w:val="00FC4800"/>
    <w:rsid w:val="00FD22A5"/>
    <w:rsid w:val="00FD4932"/>
    <w:rsid w:val="00FD5721"/>
    <w:rsid w:val="00FD7076"/>
    <w:rsid w:val="00FE046E"/>
    <w:rsid w:val="00FE5F56"/>
    <w:rsid w:val="00FE659E"/>
    <w:rsid w:val="00FF28A6"/>
    <w:rsid w:val="3DB30339"/>
    <w:rsid w:val="48D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E874AB-8799-47DF-914B-35432DA8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4FC4"/>
    <w:pPr>
      <w:suppressAutoHyphens/>
      <w:ind w:firstLine="284"/>
      <w:jc w:val="both"/>
    </w:pPr>
    <w:rPr>
      <w:color w:val="000000"/>
      <w:szCs w:val="20"/>
      <w:lang w:bidi="he-IL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C4FC4"/>
    <w:pPr>
      <w:keepNext/>
      <w:numPr>
        <w:numId w:val="1"/>
      </w:numPr>
      <w:shd w:val="clear" w:color="auto" w:fill="C2D69B"/>
      <w:snapToGrid w:val="0"/>
      <w:spacing w:before="240" w:after="240"/>
      <w:ind w:left="3834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270E0"/>
    <w:pPr>
      <w:keepNext/>
      <w:numPr>
        <w:ilvl w:val="1"/>
        <w:numId w:val="1"/>
      </w:numPr>
      <w:shd w:val="clear" w:color="auto" w:fill="BFBFBF"/>
      <w:snapToGrid w:val="0"/>
      <w:spacing w:after="240"/>
      <w:jc w:val="left"/>
      <w:outlineLvl w:val="1"/>
    </w:pPr>
    <w:rPr>
      <w:b/>
      <w:bCs/>
      <w:sz w:val="24"/>
      <w:szCs w:val="1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315AA"/>
    <w:pPr>
      <w:keepNext/>
      <w:numPr>
        <w:ilvl w:val="2"/>
        <w:numId w:val="1"/>
      </w:numPr>
      <w:snapToGrid w:val="0"/>
      <w:spacing w:before="240" w:after="240"/>
      <w:outlineLvl w:val="2"/>
    </w:pPr>
    <w:rPr>
      <w:b/>
      <w:bCs/>
      <w:szCs w:val="1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832785"/>
    <w:pPr>
      <w:keepNext/>
      <w:numPr>
        <w:ilvl w:val="3"/>
        <w:numId w:val="1"/>
      </w:numPr>
      <w:outlineLvl w:val="3"/>
    </w:pPr>
    <w:rPr>
      <w:color w:val="FF0000"/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32785"/>
    <w:pPr>
      <w:keepNext/>
      <w:numPr>
        <w:ilvl w:val="4"/>
        <w:numId w:val="1"/>
      </w:numPr>
      <w:outlineLvl w:val="4"/>
    </w:pPr>
    <w:rPr>
      <w:b/>
      <w:bCs/>
      <w:i/>
      <w:iCs/>
      <w:sz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32785"/>
    <w:pPr>
      <w:keepNext/>
      <w:numPr>
        <w:ilvl w:val="5"/>
        <w:numId w:val="1"/>
      </w:numPr>
      <w:outlineLvl w:val="5"/>
    </w:pPr>
    <w:rPr>
      <w:b/>
      <w:bCs/>
      <w:color w:val="FF0000"/>
      <w:sz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32785"/>
    <w:pPr>
      <w:keepNext/>
      <w:numPr>
        <w:ilvl w:val="6"/>
        <w:numId w:val="1"/>
      </w:numPr>
      <w:snapToGrid w:val="0"/>
      <w:outlineLvl w:val="6"/>
    </w:pPr>
    <w:rPr>
      <w:b/>
      <w:bCs/>
      <w:color w:val="000080"/>
      <w:sz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32785"/>
    <w:pPr>
      <w:keepNext/>
      <w:numPr>
        <w:ilvl w:val="7"/>
        <w:numId w:val="1"/>
      </w:numPr>
      <w:snapToGrid w:val="0"/>
      <w:outlineLvl w:val="7"/>
    </w:pPr>
    <w:rPr>
      <w:i/>
      <w:iCs/>
      <w:color w:val="000080"/>
      <w:sz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832785"/>
    <w:pPr>
      <w:keepNext/>
      <w:numPr>
        <w:ilvl w:val="8"/>
        <w:numId w:val="1"/>
      </w:numPr>
      <w:outlineLvl w:val="8"/>
    </w:pPr>
    <w:rPr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4F0C35"/>
    <w:rPr>
      <w:rFonts w:cs="Times New Roman"/>
      <w:b/>
      <w:color w:val="000000"/>
      <w:sz w:val="20"/>
      <w:szCs w:val="20"/>
      <w:shd w:val="clear" w:color="auto" w:fill="C2D69B"/>
      <w:lang w:bidi="he-IL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F0C35"/>
    <w:rPr>
      <w:rFonts w:cs="Times New Roman"/>
      <w:b/>
      <w:bCs/>
      <w:color w:val="000000"/>
      <w:sz w:val="18"/>
      <w:szCs w:val="18"/>
      <w:shd w:val="clear" w:color="auto" w:fill="BFBFBF"/>
      <w:lang w:bidi="he-IL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4F0C35"/>
    <w:rPr>
      <w:rFonts w:cs="Times New Roman"/>
      <w:b/>
      <w:bCs/>
      <w:color w:val="000000"/>
      <w:sz w:val="18"/>
      <w:szCs w:val="18"/>
      <w:lang w:bidi="he-IL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4F0C35"/>
    <w:rPr>
      <w:rFonts w:cs="Times New Roman"/>
      <w:color w:val="FF0000"/>
      <w:sz w:val="20"/>
      <w:szCs w:val="20"/>
      <w:lang w:bidi="he-IL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4F0C35"/>
    <w:rPr>
      <w:rFonts w:cs="Times New Roman"/>
      <w:b/>
      <w:bCs/>
      <w:i/>
      <w:iCs/>
      <w:color w:val="000000"/>
      <w:sz w:val="20"/>
      <w:szCs w:val="20"/>
      <w:lang w:bidi="he-IL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4F0C35"/>
    <w:rPr>
      <w:rFonts w:cs="Times New Roman"/>
      <w:b/>
      <w:bCs/>
      <w:color w:val="FF0000"/>
      <w:sz w:val="20"/>
      <w:szCs w:val="20"/>
      <w:lang w:bidi="he-IL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4F0C35"/>
    <w:rPr>
      <w:rFonts w:cs="Times New Roman"/>
      <w:b/>
      <w:bCs/>
      <w:color w:val="000080"/>
      <w:sz w:val="20"/>
      <w:szCs w:val="20"/>
      <w:lang w:bidi="he-IL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4F0C35"/>
    <w:rPr>
      <w:rFonts w:cs="Times New Roman"/>
      <w:i/>
      <w:iCs/>
      <w:color w:val="000080"/>
      <w:sz w:val="20"/>
      <w:szCs w:val="20"/>
      <w:lang w:bidi="he-IL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4F0C35"/>
    <w:rPr>
      <w:rFonts w:cs="Times New Roman"/>
      <w:color w:val="000000"/>
      <w:sz w:val="20"/>
      <w:szCs w:val="20"/>
      <w:u w:val="single"/>
      <w:lang w:bidi="he-IL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832785"/>
    <w:pPr>
      <w:pBdr>
        <w:bottom w:val="single" w:sz="8" w:space="2" w:color="000000"/>
      </w:pBdr>
      <w:tabs>
        <w:tab w:val="left" w:pos="360"/>
      </w:tabs>
      <w:ind w:left="567" w:hanging="567"/>
    </w:pPr>
    <w:rPr>
      <w:rFonts w:cs="Arial"/>
      <w:sz w:val="28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4F0C35"/>
    <w:rPr>
      <w:rFonts w:cs="Times New Roman"/>
      <w:color w:val="000000"/>
      <w:sz w:val="20"/>
      <w:szCs w:val="20"/>
      <w:lang w:bidi="he-IL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832785"/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4F0C35"/>
    <w:rPr>
      <w:rFonts w:cs="Times New Roman"/>
      <w:color w:val="000000"/>
      <w:sz w:val="20"/>
      <w:szCs w:val="20"/>
      <w:lang w:bidi="he-IL"/>
    </w:rPr>
  </w:style>
  <w:style w:type="character" w:styleId="slostrany">
    <w:name w:val="page number"/>
    <w:basedOn w:val="Predvolenpsmoodseku"/>
    <w:uiPriority w:val="99"/>
    <w:semiHidden/>
    <w:rsid w:val="00832785"/>
    <w:rPr>
      <w:rFonts w:cs="Times New Roman"/>
    </w:rPr>
  </w:style>
  <w:style w:type="paragraph" w:styleId="Zkladntext">
    <w:name w:val="Body Text"/>
    <w:basedOn w:val="Normlny"/>
    <w:link w:val="ZkladntextChar"/>
    <w:uiPriority w:val="99"/>
    <w:semiHidden/>
    <w:rsid w:val="00832785"/>
    <w:pPr>
      <w:snapToGrid w:val="0"/>
      <w:ind w:firstLine="0"/>
      <w:jc w:val="left"/>
    </w:pPr>
    <w:rPr>
      <w:rFonts w:cs="Arial"/>
      <w:color w:val="00008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4F0C35"/>
    <w:rPr>
      <w:rFonts w:cs="Times New Roman"/>
      <w:color w:val="000000"/>
      <w:sz w:val="20"/>
      <w:szCs w:val="20"/>
      <w:lang w:bidi="he-IL"/>
    </w:rPr>
  </w:style>
  <w:style w:type="character" w:customStyle="1" w:styleId="Symbolypreslovanie">
    <w:name w:val="Symboly pre číslovanie"/>
    <w:uiPriority w:val="99"/>
    <w:rsid w:val="00832785"/>
  </w:style>
  <w:style w:type="paragraph" w:styleId="Hlavika">
    <w:name w:val="header"/>
    <w:basedOn w:val="Normlny"/>
    <w:link w:val="HlavikaChar"/>
    <w:uiPriority w:val="99"/>
    <w:semiHidden/>
    <w:rsid w:val="008327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DB39F6"/>
    <w:rPr>
      <w:rFonts w:cs="Times New Roman"/>
      <w:color w:val="000000"/>
      <w:sz w:val="22"/>
    </w:rPr>
  </w:style>
  <w:style w:type="paragraph" w:styleId="Pta">
    <w:name w:val="footer"/>
    <w:basedOn w:val="Normlny"/>
    <w:link w:val="PtaChar"/>
    <w:uiPriority w:val="99"/>
    <w:rsid w:val="00832785"/>
    <w:pPr>
      <w:tabs>
        <w:tab w:val="center" w:pos="4536"/>
        <w:tab w:val="right" w:pos="9072"/>
      </w:tabs>
    </w:pPr>
    <w:rPr>
      <w:rFonts w:ascii="Arial" w:hAnsi="Arial"/>
      <w:color w:val="auto"/>
      <w:lang w:eastAsia="ar-SA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6E7717"/>
    <w:rPr>
      <w:rFonts w:ascii="Arial" w:hAnsi="Arial" w:cs="Times New Roman"/>
      <w:sz w:val="22"/>
      <w:lang w:eastAsia="ar-SA" w:bidi="ar-SA"/>
    </w:rPr>
  </w:style>
  <w:style w:type="paragraph" w:styleId="Zoznam">
    <w:name w:val="List"/>
    <w:basedOn w:val="Zkladntext"/>
    <w:uiPriority w:val="99"/>
    <w:semiHidden/>
    <w:rsid w:val="00832785"/>
    <w:pPr>
      <w:snapToGrid/>
      <w:spacing w:after="120"/>
    </w:pPr>
    <w:rPr>
      <w:color w:val="auto"/>
      <w:sz w:val="20"/>
      <w:lang w:eastAsia="ar-SA" w:bidi="ar-SA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832785"/>
    <w:rPr>
      <w:i/>
      <w:iCs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4F0C35"/>
    <w:rPr>
      <w:rFonts w:cs="Times New Roman"/>
      <w:color w:val="000000"/>
      <w:sz w:val="16"/>
      <w:szCs w:val="16"/>
      <w:lang w:bidi="he-IL"/>
    </w:rPr>
  </w:style>
  <w:style w:type="paragraph" w:customStyle="1" w:styleId="Zarkazkladnhotextu31">
    <w:name w:val="Zarážka základného textu 31"/>
    <w:basedOn w:val="Normlny"/>
    <w:uiPriority w:val="99"/>
    <w:rsid w:val="00832785"/>
    <w:rPr>
      <w:i/>
      <w:iCs/>
    </w:rPr>
  </w:style>
  <w:style w:type="paragraph" w:customStyle="1" w:styleId="Zarkazkladnhotextu21">
    <w:name w:val="Zarážka základného textu 21"/>
    <w:basedOn w:val="Normlny"/>
    <w:uiPriority w:val="99"/>
    <w:rsid w:val="00832785"/>
  </w:style>
  <w:style w:type="table" w:styleId="Mriekatabuky">
    <w:name w:val="Table Grid"/>
    <w:basedOn w:val="Normlnatabuka"/>
    <w:uiPriority w:val="99"/>
    <w:rsid w:val="00F448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hodzie">
    <w:name w:val="Východzie"/>
    <w:link w:val="VchodzieChar"/>
    <w:uiPriority w:val="99"/>
    <w:rsid w:val="00EA3246"/>
    <w:pPr>
      <w:widowControl w:val="0"/>
      <w:tabs>
        <w:tab w:val="left" w:pos="709"/>
      </w:tabs>
      <w:suppressAutoHyphens/>
      <w:spacing w:after="200" w:line="276" w:lineRule="auto"/>
    </w:pPr>
    <w:rPr>
      <w:lang w:eastAsia="zh-CN"/>
    </w:rPr>
  </w:style>
  <w:style w:type="character" w:customStyle="1" w:styleId="VchodzieChar">
    <w:name w:val="Východzie Char"/>
    <w:link w:val="Vchodzie"/>
    <w:uiPriority w:val="99"/>
    <w:locked/>
    <w:rsid w:val="00EA3246"/>
    <w:rPr>
      <w:sz w:val="22"/>
      <w:lang w:eastAsia="zh-CN"/>
    </w:rPr>
  </w:style>
  <w:style w:type="paragraph" w:styleId="Obsah1">
    <w:name w:val="toc 1"/>
    <w:basedOn w:val="Normlny"/>
    <w:next w:val="Normlny"/>
    <w:autoRedefine/>
    <w:uiPriority w:val="99"/>
    <w:rsid w:val="00830E02"/>
    <w:pPr>
      <w:tabs>
        <w:tab w:val="left" w:pos="660"/>
        <w:tab w:val="right" w:pos="9059"/>
      </w:tabs>
      <w:spacing w:before="120" w:after="120"/>
      <w:ind w:left="567" w:hanging="283"/>
      <w:jc w:val="left"/>
    </w:pPr>
    <w:rPr>
      <w:bCs/>
      <w:caps/>
      <w:noProof/>
      <w:sz w:val="24"/>
      <w:szCs w:val="24"/>
    </w:rPr>
  </w:style>
  <w:style w:type="paragraph" w:styleId="Obsah2">
    <w:name w:val="toc 2"/>
    <w:basedOn w:val="Normlny"/>
    <w:next w:val="Normlny"/>
    <w:autoRedefine/>
    <w:uiPriority w:val="99"/>
    <w:rsid w:val="00E7019A"/>
    <w:pPr>
      <w:ind w:left="220"/>
      <w:jc w:val="left"/>
    </w:pPr>
    <w:rPr>
      <w:rFonts w:ascii="Calibri" w:hAnsi="Calibri"/>
      <w:smallCaps/>
      <w:sz w:val="20"/>
      <w:szCs w:val="24"/>
    </w:rPr>
  </w:style>
  <w:style w:type="paragraph" w:styleId="Obsah3">
    <w:name w:val="toc 3"/>
    <w:basedOn w:val="Normlny"/>
    <w:next w:val="Normlny"/>
    <w:autoRedefine/>
    <w:uiPriority w:val="99"/>
    <w:rsid w:val="00E7019A"/>
    <w:pPr>
      <w:ind w:left="440"/>
      <w:jc w:val="left"/>
    </w:pPr>
    <w:rPr>
      <w:rFonts w:ascii="Calibri" w:hAnsi="Calibri"/>
      <w:i/>
      <w:iCs/>
      <w:sz w:val="20"/>
      <w:szCs w:val="24"/>
    </w:rPr>
  </w:style>
  <w:style w:type="paragraph" w:styleId="Obsah4">
    <w:name w:val="toc 4"/>
    <w:basedOn w:val="Normlny"/>
    <w:next w:val="Normlny"/>
    <w:autoRedefine/>
    <w:uiPriority w:val="99"/>
    <w:rsid w:val="00E7019A"/>
    <w:pPr>
      <w:ind w:left="660"/>
      <w:jc w:val="left"/>
    </w:pPr>
    <w:rPr>
      <w:rFonts w:ascii="Calibri" w:hAnsi="Calibri"/>
      <w:sz w:val="18"/>
      <w:szCs w:val="21"/>
    </w:rPr>
  </w:style>
  <w:style w:type="paragraph" w:styleId="Obsah5">
    <w:name w:val="toc 5"/>
    <w:basedOn w:val="Normlny"/>
    <w:next w:val="Normlny"/>
    <w:autoRedefine/>
    <w:uiPriority w:val="99"/>
    <w:rsid w:val="00E7019A"/>
    <w:pPr>
      <w:ind w:left="880"/>
      <w:jc w:val="left"/>
    </w:pPr>
    <w:rPr>
      <w:rFonts w:ascii="Calibri" w:hAnsi="Calibri"/>
      <w:sz w:val="18"/>
      <w:szCs w:val="21"/>
    </w:rPr>
  </w:style>
  <w:style w:type="paragraph" w:styleId="Obsah6">
    <w:name w:val="toc 6"/>
    <w:basedOn w:val="Normlny"/>
    <w:next w:val="Normlny"/>
    <w:autoRedefine/>
    <w:uiPriority w:val="99"/>
    <w:rsid w:val="00E7019A"/>
    <w:pPr>
      <w:ind w:left="1100"/>
      <w:jc w:val="left"/>
    </w:pPr>
    <w:rPr>
      <w:rFonts w:ascii="Calibri" w:hAnsi="Calibri"/>
      <w:sz w:val="18"/>
      <w:szCs w:val="21"/>
    </w:rPr>
  </w:style>
  <w:style w:type="paragraph" w:styleId="Obsah7">
    <w:name w:val="toc 7"/>
    <w:basedOn w:val="Normlny"/>
    <w:next w:val="Normlny"/>
    <w:autoRedefine/>
    <w:uiPriority w:val="99"/>
    <w:rsid w:val="00E7019A"/>
    <w:pPr>
      <w:ind w:left="1320"/>
      <w:jc w:val="left"/>
    </w:pPr>
    <w:rPr>
      <w:rFonts w:ascii="Calibri" w:hAnsi="Calibri"/>
      <w:sz w:val="18"/>
      <w:szCs w:val="21"/>
    </w:rPr>
  </w:style>
  <w:style w:type="paragraph" w:styleId="Obsah8">
    <w:name w:val="toc 8"/>
    <w:basedOn w:val="Normlny"/>
    <w:next w:val="Normlny"/>
    <w:autoRedefine/>
    <w:uiPriority w:val="99"/>
    <w:rsid w:val="00E7019A"/>
    <w:pPr>
      <w:ind w:left="1540"/>
      <w:jc w:val="left"/>
    </w:pPr>
    <w:rPr>
      <w:rFonts w:ascii="Calibri" w:hAnsi="Calibri"/>
      <w:sz w:val="18"/>
      <w:szCs w:val="21"/>
    </w:rPr>
  </w:style>
  <w:style w:type="paragraph" w:styleId="Obsah9">
    <w:name w:val="toc 9"/>
    <w:basedOn w:val="Normlny"/>
    <w:next w:val="Normlny"/>
    <w:autoRedefine/>
    <w:uiPriority w:val="99"/>
    <w:rsid w:val="00E7019A"/>
    <w:pPr>
      <w:ind w:left="1760"/>
      <w:jc w:val="left"/>
    </w:pPr>
    <w:rPr>
      <w:rFonts w:ascii="Calibri" w:hAnsi="Calibri"/>
      <w:sz w:val="18"/>
      <w:szCs w:val="21"/>
    </w:rPr>
  </w:style>
  <w:style w:type="character" w:styleId="Hypertextovprepojenie">
    <w:name w:val="Hyperlink"/>
    <w:basedOn w:val="Predvolenpsmoodseku"/>
    <w:uiPriority w:val="99"/>
    <w:rsid w:val="00E7019A"/>
    <w:rPr>
      <w:rFonts w:cs="Times New Roman"/>
      <w:color w:val="0000FF"/>
      <w:u w:val="single"/>
    </w:rPr>
  </w:style>
  <w:style w:type="paragraph" w:styleId="Hlavikaobsahu">
    <w:name w:val="TOC Heading"/>
    <w:basedOn w:val="Nadpis1"/>
    <w:next w:val="Normlny"/>
    <w:uiPriority w:val="99"/>
    <w:qFormat/>
    <w:rsid w:val="00E7019A"/>
    <w:pPr>
      <w:keepLines/>
      <w:numPr>
        <w:numId w:val="0"/>
      </w:numPr>
      <w:suppressAutoHyphens w:val="0"/>
      <w:snapToGrid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table" w:styleId="Strednpodfarbenie2zvraznenie3">
    <w:name w:val="Medium Shading 2 Accent 3"/>
    <w:basedOn w:val="Normlnatabuka"/>
    <w:uiPriority w:val="99"/>
    <w:rsid w:val="00E7019A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elotextu">
    <w:name w:val="Telo textu"/>
    <w:basedOn w:val="Vchodzie"/>
    <w:uiPriority w:val="99"/>
    <w:rsid w:val="00BD7D0B"/>
    <w:pPr>
      <w:spacing w:after="120" w:line="100" w:lineRule="atLeast"/>
    </w:pPr>
    <w:rPr>
      <w:color w:val="00000A"/>
    </w:rPr>
  </w:style>
  <w:style w:type="paragraph" w:customStyle="1" w:styleId="Nadpisdokumentu">
    <w:name w:val="Nadpis dokumentu"/>
    <w:basedOn w:val="Nadpis1"/>
    <w:uiPriority w:val="99"/>
    <w:rsid w:val="00BD7D0B"/>
    <w:pPr>
      <w:widowControl w:val="0"/>
      <w:numPr>
        <w:numId w:val="2"/>
      </w:numPr>
      <w:shd w:val="clear" w:color="auto" w:fill="auto"/>
      <w:tabs>
        <w:tab w:val="left" w:pos="709"/>
        <w:tab w:val="left" w:pos="1418"/>
        <w:tab w:val="left" w:pos="1985"/>
      </w:tabs>
      <w:snapToGrid/>
      <w:spacing w:after="120" w:line="100" w:lineRule="atLeast"/>
      <w:ind w:left="0" w:firstLine="0"/>
      <w:jc w:val="center"/>
    </w:pPr>
    <w:rPr>
      <w:rFonts w:cs="Mangal"/>
      <w:bCs/>
      <w:color w:val="00000A"/>
      <w:sz w:val="24"/>
      <w:szCs w:val="32"/>
      <w:lang w:eastAsia="zh-CN" w:bidi="hi-IN"/>
    </w:rPr>
  </w:style>
  <w:style w:type="paragraph" w:styleId="Odsekzoznamu">
    <w:name w:val="List Paragraph"/>
    <w:basedOn w:val="Normlny"/>
    <w:uiPriority w:val="99"/>
    <w:qFormat/>
    <w:rsid w:val="009C4FC4"/>
    <w:pPr>
      <w:ind w:left="720"/>
      <w:contextualSpacing/>
    </w:pPr>
  </w:style>
  <w:style w:type="table" w:styleId="Svetlzoznamzvraznenie3">
    <w:name w:val="Light List Accent 3"/>
    <w:basedOn w:val="Normlnatabuka"/>
    <w:uiPriority w:val="99"/>
    <w:rsid w:val="00586346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okument">
    <w:name w:val="Dokument"/>
    <w:basedOn w:val="Normlny"/>
    <w:uiPriority w:val="99"/>
    <w:rsid w:val="00C52985"/>
    <w:pPr>
      <w:suppressAutoHyphens w:val="0"/>
    </w:pPr>
    <w:rPr>
      <w:rFonts w:ascii="Arial" w:hAnsi="Arial"/>
      <w:color w:val="auto"/>
      <w:szCs w:val="24"/>
      <w:lang w:eastAsia="cs-CZ" w:bidi="ar-SA"/>
    </w:rPr>
  </w:style>
  <w:style w:type="character" w:styleId="Siln">
    <w:name w:val="Strong"/>
    <w:basedOn w:val="Predvolenpsmoodseku"/>
    <w:uiPriority w:val="99"/>
    <w:qFormat/>
    <w:rsid w:val="00E12115"/>
    <w:rPr>
      <w:rFonts w:cs="Times New Roman"/>
      <w:b/>
      <w:bCs/>
    </w:rPr>
  </w:style>
  <w:style w:type="character" w:customStyle="1" w:styleId="apple-converted-space">
    <w:name w:val="apple-converted-space"/>
    <w:basedOn w:val="Predvolenpsmoodseku"/>
    <w:uiPriority w:val="99"/>
    <w:rsid w:val="00E12115"/>
    <w:rPr>
      <w:rFonts w:cs="Times New Roman"/>
    </w:rPr>
  </w:style>
  <w:style w:type="paragraph" w:styleId="Normlnywebov">
    <w:name w:val="Normal (Web)"/>
    <w:basedOn w:val="Normlny"/>
    <w:uiPriority w:val="99"/>
    <w:rsid w:val="00A602F8"/>
    <w:pPr>
      <w:suppressAutoHyphens w:val="0"/>
      <w:spacing w:before="100" w:beforeAutospacing="1" w:after="100" w:afterAutospacing="1"/>
      <w:ind w:firstLine="0"/>
      <w:jc w:val="left"/>
    </w:pPr>
    <w:rPr>
      <w:color w:val="auto"/>
      <w:sz w:val="24"/>
      <w:szCs w:val="24"/>
      <w:lang w:bidi="ar-SA"/>
    </w:rPr>
  </w:style>
  <w:style w:type="character" w:styleId="Zvraznenie">
    <w:name w:val="Emphasis"/>
    <w:basedOn w:val="Predvolenpsmoodseku"/>
    <w:uiPriority w:val="99"/>
    <w:qFormat/>
    <w:rsid w:val="00A602F8"/>
    <w:rPr>
      <w:rFonts w:cs="Times New Roman"/>
      <w:i/>
      <w:iCs/>
    </w:rPr>
  </w:style>
  <w:style w:type="character" w:styleId="Odkaznakomentr">
    <w:name w:val="annotation reference"/>
    <w:basedOn w:val="Predvolenpsmoodseku"/>
    <w:uiPriority w:val="99"/>
    <w:semiHidden/>
    <w:rsid w:val="00CD295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CD2952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D2952"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CD29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D2952"/>
    <w:rPr>
      <w:rFonts w:cs="Times New Roman"/>
      <w:b/>
      <w:bCs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rsid w:val="00CD29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D2952"/>
    <w:rPr>
      <w:rFonts w:ascii="Tahoma" w:hAnsi="Tahoma" w:cs="Tahoma"/>
      <w:color w:val="000000"/>
      <w:sz w:val="16"/>
      <w:szCs w:val="16"/>
    </w:rPr>
  </w:style>
  <w:style w:type="paragraph" w:customStyle="1" w:styleId="Odborny">
    <w:name w:val="Odborny"/>
    <w:basedOn w:val="Normlny"/>
    <w:uiPriority w:val="99"/>
    <w:rsid w:val="000D00A2"/>
    <w:pPr>
      <w:spacing w:line="360" w:lineRule="auto"/>
    </w:pPr>
    <w:rPr>
      <w:rFonts w:ascii="Arial" w:hAnsi="Arial"/>
      <w:color w:val="auto"/>
      <w:lang w:eastAsia="ar-SA" w:bidi="ar-SA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552FED"/>
    <w:pPr>
      <w:numPr>
        <w:ilvl w:val="1"/>
      </w:numPr>
      <w:spacing w:after="160"/>
      <w:ind w:firstLine="284"/>
    </w:pPr>
    <w:rPr>
      <w:rFonts w:ascii="Calibri" w:hAnsi="Calibri" w:cs="Arial"/>
      <w:color w:val="5A5A5A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552FED"/>
    <w:rPr>
      <w:rFonts w:ascii="Calibri" w:hAnsi="Calibri" w:cs="Arial"/>
      <w:color w:val="5A5A5A"/>
      <w:spacing w:val="15"/>
      <w:sz w:val="22"/>
      <w:szCs w:val="22"/>
    </w:rPr>
  </w:style>
  <w:style w:type="character" w:styleId="Jemnzvraznenie">
    <w:name w:val="Subtle Emphasis"/>
    <w:basedOn w:val="Predvolenpsmoodseku"/>
    <w:uiPriority w:val="99"/>
    <w:qFormat/>
    <w:rsid w:val="00552FED"/>
    <w:rPr>
      <w:rFonts w:cs="Times New Roman"/>
      <w:i/>
      <w:iCs/>
      <w:color w:val="404040"/>
    </w:rPr>
  </w:style>
  <w:style w:type="character" w:customStyle="1" w:styleId="UnresolvedMention">
    <w:name w:val="Unresolved Mention"/>
    <w:basedOn w:val="Predvolenpsmoodseku"/>
    <w:uiPriority w:val="99"/>
    <w:semiHidden/>
    <w:rsid w:val="00BE38A8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uiPriority w:val="99"/>
    <w:rsid w:val="00BE38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14854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..</dc:creator>
  <cp:keywords>[IDKP 003_ISO PK v3.01/01.02.2015</cp:keywords>
  <dc:description/>
  <cp:lastModifiedBy>Riaditel</cp:lastModifiedBy>
  <cp:revision>4</cp:revision>
  <cp:lastPrinted>2020-05-07T07:03:00Z</cp:lastPrinted>
  <dcterms:created xsi:type="dcterms:W3CDTF">2020-07-16T08:05:00Z</dcterms:created>
  <dcterms:modified xsi:type="dcterms:W3CDTF">2020-07-16T08:14:00Z</dcterms:modified>
</cp:coreProperties>
</file>